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74" w:rsidRDefault="00E26074" w:rsidP="00E26074">
      <w:pPr>
        <w:tabs>
          <w:tab w:val="left" w:pos="3255"/>
          <w:tab w:val="center" w:pos="4677"/>
          <w:tab w:val="right" w:pos="9355"/>
        </w:tabs>
        <w:suppressAutoHyphens/>
        <w:ind w:firstLine="0"/>
        <w:jc w:val="left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СОВЕТ                                              </w:t>
      </w:r>
    </w:p>
    <w:p w:rsidR="00E26074" w:rsidRDefault="00E26074" w:rsidP="00E26074">
      <w:pPr>
        <w:widowControl w:val="0"/>
        <w:suppressAutoHyphens/>
        <w:autoSpaceDE w:val="0"/>
        <w:ind w:firstLine="720"/>
        <w:jc w:val="center"/>
        <w:rPr>
          <w:rFonts w:eastAsia="Arial" w:cs="Arial"/>
          <w:b/>
          <w:sz w:val="28"/>
          <w:szCs w:val="28"/>
          <w:lang w:bidi="ru-RU"/>
        </w:rPr>
      </w:pPr>
      <w:r>
        <w:rPr>
          <w:rFonts w:eastAsia="Arial" w:cs="Arial"/>
          <w:b/>
          <w:sz w:val="28"/>
          <w:szCs w:val="28"/>
          <w:lang w:bidi="ru-RU"/>
        </w:rPr>
        <w:t>НЕЛАЗСКОГО СЕЛЬСКОГО ПОСЕЛЕНИЯ</w:t>
      </w:r>
    </w:p>
    <w:p w:rsidR="00E26074" w:rsidRDefault="00E26074" w:rsidP="00E26074">
      <w:pPr>
        <w:widowControl w:val="0"/>
        <w:suppressAutoHyphens/>
        <w:autoSpaceDE w:val="0"/>
        <w:ind w:firstLine="0"/>
        <w:jc w:val="center"/>
        <w:rPr>
          <w:rFonts w:eastAsia="Arial" w:cs="Arial"/>
          <w:b/>
          <w:bCs/>
          <w:sz w:val="28"/>
          <w:szCs w:val="28"/>
          <w:lang w:bidi="ru-RU"/>
        </w:rPr>
      </w:pPr>
    </w:p>
    <w:p w:rsidR="00E26074" w:rsidRDefault="00E26074" w:rsidP="00E26074">
      <w:pPr>
        <w:widowControl w:val="0"/>
        <w:suppressAutoHyphens/>
        <w:autoSpaceDE w:val="0"/>
        <w:ind w:firstLine="0"/>
        <w:jc w:val="center"/>
        <w:rPr>
          <w:rFonts w:eastAsia="Arial" w:cs="Arial"/>
          <w:b/>
          <w:bCs/>
          <w:sz w:val="28"/>
          <w:szCs w:val="28"/>
          <w:lang w:bidi="ru-RU"/>
        </w:rPr>
      </w:pPr>
      <w:r>
        <w:rPr>
          <w:rFonts w:eastAsia="Arial" w:cs="Arial"/>
          <w:b/>
          <w:bCs/>
          <w:sz w:val="28"/>
          <w:szCs w:val="28"/>
          <w:lang w:bidi="ru-RU"/>
        </w:rPr>
        <w:t>РЕШЕНИЕ</w:t>
      </w:r>
    </w:p>
    <w:p w:rsidR="00B03E9D" w:rsidRPr="00566E62" w:rsidRDefault="00B03E9D" w:rsidP="00B03E9D">
      <w:pPr>
        <w:jc w:val="left"/>
        <w:rPr>
          <w:sz w:val="28"/>
          <w:szCs w:val="28"/>
        </w:rPr>
      </w:pPr>
    </w:p>
    <w:p w:rsidR="00B03E9D" w:rsidRPr="00E26074" w:rsidRDefault="0053147F" w:rsidP="00B03E9D">
      <w:pPr>
        <w:ind w:firstLine="0"/>
        <w:rPr>
          <w:sz w:val="26"/>
          <w:szCs w:val="26"/>
        </w:rPr>
      </w:pPr>
      <w:r>
        <w:rPr>
          <w:sz w:val="26"/>
          <w:szCs w:val="26"/>
        </w:rPr>
        <w:t>от 25.02.2016</w:t>
      </w:r>
      <w:r w:rsidR="00B03E9D" w:rsidRPr="00E26074">
        <w:rPr>
          <w:sz w:val="26"/>
          <w:szCs w:val="26"/>
        </w:rPr>
        <w:t xml:space="preserve"> г.  </w:t>
      </w:r>
      <w:r w:rsidR="00E26074" w:rsidRPr="00E2607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</w:t>
      </w:r>
      <w:r w:rsidR="00B03E9D" w:rsidRPr="00E26074">
        <w:rPr>
          <w:sz w:val="26"/>
          <w:szCs w:val="26"/>
        </w:rPr>
        <w:t xml:space="preserve">№ </w:t>
      </w:r>
      <w:r>
        <w:rPr>
          <w:sz w:val="26"/>
          <w:szCs w:val="26"/>
        </w:rPr>
        <w:t>115</w:t>
      </w:r>
    </w:p>
    <w:p w:rsidR="00B03E9D" w:rsidRPr="00E26074" w:rsidRDefault="00B03E9D" w:rsidP="00B03E9D">
      <w:pPr>
        <w:ind w:firstLine="0"/>
        <w:rPr>
          <w:sz w:val="26"/>
          <w:szCs w:val="26"/>
        </w:rPr>
      </w:pPr>
      <w:r w:rsidRPr="00E26074">
        <w:rPr>
          <w:sz w:val="26"/>
          <w:szCs w:val="26"/>
        </w:rPr>
        <w:t xml:space="preserve"> </w:t>
      </w:r>
      <w:r w:rsidR="00E26074" w:rsidRPr="00E26074">
        <w:rPr>
          <w:sz w:val="26"/>
          <w:szCs w:val="26"/>
        </w:rPr>
        <w:t xml:space="preserve">д. </w:t>
      </w:r>
      <w:proofErr w:type="spellStart"/>
      <w:r w:rsidR="00E26074" w:rsidRPr="00E26074">
        <w:rPr>
          <w:sz w:val="26"/>
          <w:szCs w:val="26"/>
        </w:rPr>
        <w:t>Шулма</w:t>
      </w:r>
      <w:proofErr w:type="spellEnd"/>
    </w:p>
    <w:p w:rsidR="00B03E9D" w:rsidRPr="00E26074" w:rsidRDefault="00B03E9D" w:rsidP="00B03E9D">
      <w:pPr>
        <w:rPr>
          <w:sz w:val="26"/>
          <w:szCs w:val="26"/>
        </w:rPr>
      </w:pPr>
    </w:p>
    <w:p w:rsidR="00B03E9D" w:rsidRPr="00E26074" w:rsidRDefault="00827B40" w:rsidP="00B03E9D">
      <w:pPr>
        <w:ind w:right="4819" w:firstLine="0"/>
        <w:rPr>
          <w:sz w:val="26"/>
          <w:szCs w:val="26"/>
        </w:rPr>
      </w:pPr>
      <w:r w:rsidRPr="00E26074">
        <w:rPr>
          <w:sz w:val="26"/>
          <w:szCs w:val="26"/>
        </w:rPr>
        <w:t>О внесении изменени</w:t>
      </w:r>
      <w:r w:rsidR="008A6AD1">
        <w:rPr>
          <w:sz w:val="26"/>
          <w:szCs w:val="26"/>
        </w:rPr>
        <w:t>й</w:t>
      </w:r>
      <w:r w:rsidRPr="00E26074">
        <w:rPr>
          <w:sz w:val="26"/>
          <w:szCs w:val="26"/>
        </w:rPr>
        <w:t xml:space="preserve"> в решение Совета </w:t>
      </w:r>
      <w:r w:rsidR="00E26074" w:rsidRPr="00E26074">
        <w:rPr>
          <w:sz w:val="26"/>
          <w:szCs w:val="26"/>
        </w:rPr>
        <w:t xml:space="preserve">Нелазского </w:t>
      </w:r>
      <w:r w:rsidRPr="00E26074">
        <w:rPr>
          <w:sz w:val="26"/>
          <w:szCs w:val="26"/>
        </w:rPr>
        <w:t xml:space="preserve"> сельского поселения </w:t>
      </w:r>
      <w:bookmarkStart w:id="0" w:name="_GoBack"/>
      <w:bookmarkEnd w:id="0"/>
      <w:r w:rsidRPr="00E26074">
        <w:rPr>
          <w:sz w:val="26"/>
          <w:szCs w:val="26"/>
        </w:rPr>
        <w:t>от</w:t>
      </w:r>
      <w:r w:rsidR="00E26074" w:rsidRPr="00E26074">
        <w:rPr>
          <w:sz w:val="26"/>
          <w:szCs w:val="26"/>
        </w:rPr>
        <w:t xml:space="preserve"> 27.11.2015</w:t>
      </w:r>
      <w:r w:rsidRPr="00E26074">
        <w:rPr>
          <w:sz w:val="26"/>
          <w:szCs w:val="26"/>
        </w:rPr>
        <w:t xml:space="preserve"> №</w:t>
      </w:r>
      <w:r w:rsidR="00E26074" w:rsidRPr="00E26074">
        <w:rPr>
          <w:sz w:val="26"/>
          <w:szCs w:val="26"/>
        </w:rPr>
        <w:t xml:space="preserve"> 105</w:t>
      </w:r>
      <w:r w:rsidRPr="00E26074">
        <w:rPr>
          <w:sz w:val="26"/>
          <w:szCs w:val="26"/>
        </w:rPr>
        <w:t xml:space="preserve"> «</w:t>
      </w:r>
      <w:r w:rsidR="00B03E9D" w:rsidRPr="00E26074">
        <w:rPr>
          <w:sz w:val="26"/>
          <w:szCs w:val="26"/>
        </w:rPr>
        <w:t xml:space="preserve">О ставках земельного налога на территории </w:t>
      </w:r>
      <w:r w:rsidR="00E26074" w:rsidRPr="00E26074">
        <w:rPr>
          <w:sz w:val="26"/>
          <w:szCs w:val="26"/>
        </w:rPr>
        <w:t xml:space="preserve">Нелазского </w:t>
      </w:r>
      <w:r w:rsidR="00B03E9D" w:rsidRPr="00E26074">
        <w:rPr>
          <w:sz w:val="26"/>
          <w:szCs w:val="26"/>
        </w:rPr>
        <w:t>сельского поселения на 2016 год</w:t>
      </w:r>
      <w:r w:rsidRPr="00E26074">
        <w:rPr>
          <w:sz w:val="26"/>
          <w:szCs w:val="26"/>
        </w:rPr>
        <w:t>»</w:t>
      </w:r>
    </w:p>
    <w:p w:rsidR="00B03E9D" w:rsidRPr="00E26074" w:rsidRDefault="00B03E9D" w:rsidP="00B03E9D">
      <w:pPr>
        <w:ind w:right="4819" w:firstLine="0"/>
        <w:rPr>
          <w:sz w:val="26"/>
          <w:szCs w:val="26"/>
        </w:rPr>
      </w:pPr>
    </w:p>
    <w:p w:rsidR="00B03E9D" w:rsidRPr="00E26074" w:rsidRDefault="00B03E9D" w:rsidP="00B03E9D">
      <w:pPr>
        <w:ind w:right="4819" w:firstLine="0"/>
        <w:rPr>
          <w:sz w:val="26"/>
          <w:szCs w:val="26"/>
        </w:rPr>
      </w:pPr>
    </w:p>
    <w:p w:rsidR="005D2DDE" w:rsidRPr="00E26074" w:rsidRDefault="005D2DDE" w:rsidP="005D2DDE">
      <w:pPr>
        <w:pStyle w:val="ConsPlusNormal"/>
        <w:ind w:left="540"/>
        <w:jc w:val="both"/>
      </w:pPr>
      <w:r w:rsidRPr="00E26074">
        <w:t xml:space="preserve">В соответствии с главой 31 Налогового кодекса Российской Федерации, </w:t>
      </w:r>
    </w:p>
    <w:p w:rsidR="005D2DDE" w:rsidRPr="00E26074" w:rsidRDefault="005D2DDE" w:rsidP="005D2DDE">
      <w:pPr>
        <w:pStyle w:val="ConsPlusNormal"/>
        <w:jc w:val="both"/>
      </w:pPr>
      <w:r w:rsidRPr="00E26074">
        <w:t>Федеральны</w:t>
      </w:r>
      <w:r w:rsidR="00CA2D85">
        <w:t>м</w:t>
      </w:r>
      <w:r w:rsidRPr="00E26074">
        <w:t xml:space="preserve"> закон</w:t>
      </w:r>
      <w:r w:rsidR="00CA2D85">
        <w:t xml:space="preserve">ом </w:t>
      </w:r>
      <w:r w:rsidRPr="00E26074">
        <w:t xml:space="preserve"> от </w:t>
      </w:r>
      <w:r w:rsidR="00CA2D85">
        <w:t>29</w:t>
      </w:r>
      <w:r w:rsidRPr="00E26074">
        <w:t>.</w:t>
      </w:r>
      <w:r w:rsidR="00CA2D85">
        <w:t>12</w:t>
      </w:r>
      <w:r w:rsidRPr="00E26074">
        <w:t xml:space="preserve">.2015 </w:t>
      </w:r>
      <w:r w:rsidR="00E26074" w:rsidRPr="00E26074">
        <w:t>№</w:t>
      </w:r>
      <w:r w:rsidRPr="00E26074">
        <w:t xml:space="preserve"> </w:t>
      </w:r>
      <w:r w:rsidR="00CA2D85">
        <w:t>396</w:t>
      </w:r>
      <w:r w:rsidRPr="00E26074">
        <w:t xml:space="preserve">-ФЗ «О внесении изменений в часть вторую Налогового кодекса Российской Федерации», Уставом </w:t>
      </w:r>
      <w:r w:rsidR="00E26074" w:rsidRPr="00E26074">
        <w:t xml:space="preserve">Нелазского </w:t>
      </w:r>
      <w:r w:rsidRPr="00E26074">
        <w:t>сельского поселения,</w:t>
      </w:r>
    </w:p>
    <w:p w:rsidR="00B03E9D" w:rsidRPr="00E26074" w:rsidRDefault="00B03E9D" w:rsidP="00B03E9D">
      <w:pPr>
        <w:ind w:right="-1" w:firstLine="567"/>
        <w:rPr>
          <w:sz w:val="26"/>
          <w:szCs w:val="26"/>
        </w:rPr>
      </w:pPr>
    </w:p>
    <w:p w:rsidR="00B03E9D" w:rsidRPr="00E26074" w:rsidRDefault="00B03E9D" w:rsidP="00B03E9D">
      <w:pPr>
        <w:ind w:right="-1" w:firstLine="0"/>
        <w:rPr>
          <w:sz w:val="26"/>
          <w:szCs w:val="26"/>
        </w:rPr>
      </w:pPr>
      <w:r w:rsidRPr="00E26074">
        <w:rPr>
          <w:sz w:val="26"/>
          <w:szCs w:val="26"/>
        </w:rPr>
        <w:t xml:space="preserve">Совет </w:t>
      </w:r>
      <w:r w:rsidR="00E26074" w:rsidRPr="00E26074">
        <w:rPr>
          <w:sz w:val="26"/>
          <w:szCs w:val="26"/>
        </w:rPr>
        <w:t xml:space="preserve">Нелазского </w:t>
      </w:r>
      <w:r w:rsidRPr="00E26074">
        <w:rPr>
          <w:sz w:val="26"/>
          <w:szCs w:val="26"/>
        </w:rPr>
        <w:t>сельского поселения</w:t>
      </w:r>
    </w:p>
    <w:p w:rsidR="00B03E9D" w:rsidRPr="00E26074" w:rsidRDefault="00B03E9D" w:rsidP="00B03E9D">
      <w:pPr>
        <w:ind w:right="-1" w:firstLine="567"/>
        <w:rPr>
          <w:sz w:val="26"/>
          <w:szCs w:val="26"/>
        </w:rPr>
      </w:pPr>
    </w:p>
    <w:p w:rsidR="00B03E9D" w:rsidRPr="00E26074" w:rsidRDefault="00B03E9D" w:rsidP="00B03E9D">
      <w:pPr>
        <w:ind w:right="-1" w:firstLine="0"/>
        <w:rPr>
          <w:sz w:val="26"/>
          <w:szCs w:val="26"/>
        </w:rPr>
      </w:pPr>
      <w:r w:rsidRPr="00E26074">
        <w:rPr>
          <w:sz w:val="26"/>
          <w:szCs w:val="26"/>
        </w:rPr>
        <w:t>РЕШИЛ:</w:t>
      </w:r>
    </w:p>
    <w:p w:rsidR="00B03E9D" w:rsidRPr="00E26074" w:rsidRDefault="00B03E9D" w:rsidP="00B03E9D">
      <w:pPr>
        <w:ind w:right="-1" w:firstLine="0"/>
        <w:rPr>
          <w:sz w:val="26"/>
          <w:szCs w:val="26"/>
        </w:rPr>
      </w:pPr>
    </w:p>
    <w:p w:rsidR="008A6AD1" w:rsidRDefault="008A6AD1" w:rsidP="008A6AD1">
      <w:pPr>
        <w:pStyle w:val="ListParagraph"/>
        <w:widowControl w:val="0"/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26074">
        <w:rPr>
          <w:sz w:val="26"/>
          <w:szCs w:val="26"/>
        </w:rPr>
        <w:t>В</w:t>
      </w:r>
      <w:r>
        <w:rPr>
          <w:sz w:val="26"/>
          <w:szCs w:val="26"/>
        </w:rPr>
        <w:t>нести в</w:t>
      </w:r>
      <w:r w:rsidRPr="00E26074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E26074">
        <w:rPr>
          <w:sz w:val="26"/>
          <w:szCs w:val="26"/>
        </w:rPr>
        <w:t xml:space="preserve"> Совета Нелазского сельского поселения от 27.11.2015  № 105  «О ставках земельного налога на территории Нелазского сельского поселения на 2016 год»</w:t>
      </w:r>
      <w:r>
        <w:rPr>
          <w:sz w:val="26"/>
          <w:szCs w:val="26"/>
        </w:rPr>
        <w:t xml:space="preserve"> следующие изменения:</w:t>
      </w:r>
    </w:p>
    <w:p w:rsidR="008A6AD1" w:rsidRDefault="008A6AD1" w:rsidP="008A6AD1">
      <w:pPr>
        <w:pStyle w:val="ListParagraph"/>
        <w:widowControl w:val="0"/>
        <w:shd w:val="clear" w:color="auto" w:fill="FFFFFF"/>
        <w:tabs>
          <w:tab w:val="left" w:pos="360"/>
          <w:tab w:val="left" w:pos="10490"/>
        </w:tabs>
        <w:autoSpaceDE w:val="0"/>
        <w:autoSpaceDN w:val="0"/>
        <w:adjustRightInd w:val="0"/>
        <w:ind w:left="-36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Pr="00E26074">
        <w:rPr>
          <w:sz w:val="26"/>
          <w:szCs w:val="26"/>
        </w:rPr>
        <w:t>п</w:t>
      </w:r>
      <w:r>
        <w:rPr>
          <w:sz w:val="26"/>
          <w:szCs w:val="26"/>
        </w:rPr>
        <w:t>ункт 3 признать утратившим силу;</w:t>
      </w:r>
    </w:p>
    <w:p w:rsidR="008A6AD1" w:rsidRPr="00E26074" w:rsidRDefault="008A6AD1" w:rsidP="008A6AD1">
      <w:pPr>
        <w:pStyle w:val="ListParagraph"/>
        <w:widowControl w:val="0"/>
        <w:shd w:val="clear" w:color="auto" w:fill="FFFFFF"/>
        <w:tabs>
          <w:tab w:val="left" w:pos="360"/>
          <w:tab w:val="left" w:pos="10490"/>
        </w:tabs>
        <w:autoSpaceDE w:val="0"/>
        <w:autoSpaceDN w:val="0"/>
        <w:adjustRightInd w:val="0"/>
        <w:ind w:left="-360" w:firstLine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  <w:t>1.2. п</w:t>
      </w:r>
      <w:r w:rsidRPr="00E26074">
        <w:rPr>
          <w:sz w:val="26"/>
          <w:szCs w:val="26"/>
        </w:rPr>
        <w:t xml:space="preserve">ункты 4,5,6 считать пунктами 3,4,5 соответственно. </w:t>
      </w:r>
    </w:p>
    <w:p w:rsidR="008A6AD1" w:rsidRPr="00E26074" w:rsidRDefault="008A6AD1" w:rsidP="008A6AD1">
      <w:pPr>
        <w:pStyle w:val="ListParagraph"/>
        <w:widowControl w:val="0"/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ind w:left="0" w:firstLine="0"/>
        <w:rPr>
          <w:rFonts w:eastAsia="Times New Roman"/>
          <w:sz w:val="26"/>
          <w:szCs w:val="26"/>
          <w:lang w:eastAsia="en-US"/>
        </w:rPr>
      </w:pPr>
      <w:r>
        <w:rPr>
          <w:color w:val="000000"/>
          <w:spacing w:val="2"/>
          <w:sz w:val="26"/>
          <w:szCs w:val="26"/>
        </w:rPr>
        <w:t xml:space="preserve">2. </w:t>
      </w:r>
      <w:r w:rsidRPr="00E26074">
        <w:rPr>
          <w:color w:val="000000"/>
          <w:spacing w:val="2"/>
          <w:sz w:val="26"/>
          <w:szCs w:val="26"/>
        </w:rPr>
        <w:t xml:space="preserve">Настоящее решение вступает </w:t>
      </w:r>
      <w:r w:rsidRPr="00E26074">
        <w:rPr>
          <w:rFonts w:eastAsia="Times New Roman"/>
          <w:sz w:val="26"/>
          <w:szCs w:val="26"/>
          <w:lang w:eastAsia="en-US"/>
        </w:rPr>
        <w:t>в силу с 1 июля 2016 года и  распространяется на правоотношения</w:t>
      </w:r>
      <w:r>
        <w:rPr>
          <w:rFonts w:eastAsia="Times New Roman"/>
          <w:sz w:val="26"/>
          <w:szCs w:val="26"/>
          <w:lang w:eastAsia="en-US"/>
        </w:rPr>
        <w:t>,</w:t>
      </w:r>
      <w:r w:rsidRPr="00E26074">
        <w:rPr>
          <w:rFonts w:eastAsia="Times New Roman"/>
          <w:sz w:val="26"/>
          <w:szCs w:val="26"/>
          <w:lang w:eastAsia="en-US"/>
        </w:rPr>
        <w:t xml:space="preserve"> возникшие с 1 января 2016 года.</w:t>
      </w:r>
    </w:p>
    <w:p w:rsidR="008A6AD1" w:rsidRPr="00E26074" w:rsidRDefault="008A6AD1" w:rsidP="008A6AD1">
      <w:pPr>
        <w:pStyle w:val="ListParagraph"/>
        <w:widowControl w:val="0"/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ind w:left="0" w:firstLine="0"/>
        <w:rPr>
          <w:rFonts w:eastAsia="Times New Roman"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 w:rsidRPr="00E26074">
        <w:rPr>
          <w:sz w:val="26"/>
          <w:szCs w:val="26"/>
        </w:rPr>
        <w:t>Опубликовать настоящее решение в Информационном вестнике Нелазского сельского поселения  и разместить на официальном сайте Администрации Нелазского сельского поселения  в информационно-телекоммуникационной сети «Интернет».</w:t>
      </w:r>
    </w:p>
    <w:p w:rsidR="00B03E9D" w:rsidRPr="00E26074" w:rsidRDefault="00B03E9D" w:rsidP="00B03E9D">
      <w:pPr>
        <w:shd w:val="clear" w:color="auto" w:fill="FFFFFF"/>
        <w:tabs>
          <w:tab w:val="left" w:pos="567"/>
          <w:tab w:val="left" w:pos="9923"/>
        </w:tabs>
        <w:ind w:firstLine="0"/>
        <w:rPr>
          <w:color w:val="000000"/>
          <w:spacing w:val="2"/>
          <w:sz w:val="26"/>
          <w:szCs w:val="26"/>
        </w:rPr>
      </w:pPr>
    </w:p>
    <w:p w:rsidR="00B03E9D" w:rsidRPr="00E26074" w:rsidRDefault="00B03E9D" w:rsidP="00B03E9D">
      <w:pPr>
        <w:ind w:right="-1" w:firstLine="0"/>
        <w:rPr>
          <w:sz w:val="26"/>
          <w:szCs w:val="26"/>
        </w:rPr>
      </w:pPr>
      <w:r w:rsidRPr="00E26074">
        <w:rPr>
          <w:sz w:val="26"/>
          <w:szCs w:val="26"/>
        </w:rPr>
        <w:t xml:space="preserve">Глава поселения        </w:t>
      </w:r>
      <w:r w:rsidR="00E26074" w:rsidRPr="00E26074">
        <w:rPr>
          <w:sz w:val="26"/>
          <w:szCs w:val="26"/>
        </w:rPr>
        <w:t xml:space="preserve">                                                  Г.В. Чередниченко</w:t>
      </w:r>
      <w:r w:rsidRPr="00E26074">
        <w:rPr>
          <w:sz w:val="26"/>
          <w:szCs w:val="26"/>
        </w:rPr>
        <w:t xml:space="preserve">                                                  </w:t>
      </w:r>
    </w:p>
    <w:sectPr w:rsidR="00B03E9D" w:rsidRPr="00E26074" w:rsidSect="00CB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84"/>
    <w:multiLevelType w:val="multilevel"/>
    <w:tmpl w:val="B022AF7C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  <w:color w:val="000000"/>
      </w:rPr>
    </w:lvl>
  </w:abstractNum>
  <w:abstractNum w:abstractNumId="1">
    <w:nsid w:val="05217892"/>
    <w:multiLevelType w:val="hybridMultilevel"/>
    <w:tmpl w:val="9C9CA17E"/>
    <w:lvl w:ilvl="0" w:tplc="EF4CF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73FC"/>
    <w:multiLevelType w:val="hybridMultilevel"/>
    <w:tmpl w:val="6FCA3AD6"/>
    <w:lvl w:ilvl="0" w:tplc="7E96A924">
      <w:start w:val="3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1482737"/>
    <w:multiLevelType w:val="multilevel"/>
    <w:tmpl w:val="620AAD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  <w:color w:val="000000"/>
      </w:rPr>
    </w:lvl>
  </w:abstractNum>
  <w:abstractNum w:abstractNumId="4">
    <w:nsid w:val="3B8A64B2"/>
    <w:multiLevelType w:val="hybridMultilevel"/>
    <w:tmpl w:val="94FACC7E"/>
    <w:lvl w:ilvl="0" w:tplc="3884A5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25A0E"/>
    <w:multiLevelType w:val="hybridMultilevel"/>
    <w:tmpl w:val="97AC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C7E16"/>
    <w:multiLevelType w:val="hybridMultilevel"/>
    <w:tmpl w:val="529A5EA2"/>
    <w:lvl w:ilvl="0" w:tplc="2A6E3E8E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4A5C7DEF"/>
    <w:multiLevelType w:val="multilevel"/>
    <w:tmpl w:val="399A3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4BC219C3"/>
    <w:multiLevelType w:val="multilevel"/>
    <w:tmpl w:val="A434E0F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73F"/>
    <w:rsid w:val="00036939"/>
    <w:rsid w:val="000C4F25"/>
    <w:rsid w:val="0022073F"/>
    <w:rsid w:val="00226AC5"/>
    <w:rsid w:val="002C2766"/>
    <w:rsid w:val="002F61EF"/>
    <w:rsid w:val="0030516B"/>
    <w:rsid w:val="00394C29"/>
    <w:rsid w:val="003A222D"/>
    <w:rsid w:val="003A292A"/>
    <w:rsid w:val="004866BB"/>
    <w:rsid w:val="004D6CA4"/>
    <w:rsid w:val="0053147F"/>
    <w:rsid w:val="0055759B"/>
    <w:rsid w:val="005662F7"/>
    <w:rsid w:val="00566E62"/>
    <w:rsid w:val="005D2DDE"/>
    <w:rsid w:val="005E1886"/>
    <w:rsid w:val="00613AAC"/>
    <w:rsid w:val="006642BF"/>
    <w:rsid w:val="00697B7F"/>
    <w:rsid w:val="0071623C"/>
    <w:rsid w:val="00780F98"/>
    <w:rsid w:val="007F0A60"/>
    <w:rsid w:val="00827B40"/>
    <w:rsid w:val="0083771E"/>
    <w:rsid w:val="008A36F5"/>
    <w:rsid w:val="008A6AD1"/>
    <w:rsid w:val="00917B87"/>
    <w:rsid w:val="00957BAD"/>
    <w:rsid w:val="009C2529"/>
    <w:rsid w:val="00A35512"/>
    <w:rsid w:val="00A4446A"/>
    <w:rsid w:val="00B03E9D"/>
    <w:rsid w:val="00BD6E31"/>
    <w:rsid w:val="00BE5695"/>
    <w:rsid w:val="00C924F2"/>
    <w:rsid w:val="00CA2D85"/>
    <w:rsid w:val="00CA650A"/>
    <w:rsid w:val="00CB400C"/>
    <w:rsid w:val="00D40751"/>
    <w:rsid w:val="00D45AC9"/>
    <w:rsid w:val="00DB79A2"/>
    <w:rsid w:val="00E26074"/>
    <w:rsid w:val="00E344B9"/>
    <w:rsid w:val="00E44D1A"/>
    <w:rsid w:val="00EA1135"/>
    <w:rsid w:val="00EC06B1"/>
    <w:rsid w:val="00EF1AF3"/>
    <w:rsid w:val="00FA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3F"/>
    <w:pPr>
      <w:ind w:left="720"/>
      <w:contextualSpacing/>
    </w:pPr>
  </w:style>
  <w:style w:type="paragraph" w:styleId="a4">
    <w:name w:val="No Spacing"/>
    <w:uiPriority w:val="1"/>
    <w:qFormat/>
    <w:rsid w:val="00D45AC9"/>
    <w:pPr>
      <w:spacing w:after="0" w:line="240" w:lineRule="auto"/>
    </w:pPr>
  </w:style>
  <w:style w:type="character" w:styleId="a5">
    <w:name w:val="Hyperlink"/>
    <w:basedOn w:val="a0"/>
    <w:unhideWhenUsed/>
    <w:rsid w:val="00E344B9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E344B9"/>
    <w:pPr>
      <w:ind w:firstLine="851"/>
    </w:pPr>
    <w:rPr>
      <w:kern w:val="28"/>
      <w:sz w:val="28"/>
      <w:szCs w:val="20"/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E344B9"/>
    <w:rPr>
      <w:rFonts w:ascii="Times New Roman" w:eastAsia="Times New Roman" w:hAnsi="Times New Roman" w:cs="Times New Roman"/>
      <w:kern w:val="28"/>
      <w:sz w:val="28"/>
      <w:szCs w:val="20"/>
      <w:lang w:val="en-US" w:eastAsia="ru-RU" w:bidi="en-US"/>
    </w:rPr>
  </w:style>
  <w:style w:type="paragraph" w:customStyle="1" w:styleId="ConsPlusNormal">
    <w:name w:val="ConsPlusNormal"/>
    <w:rsid w:val="00394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C25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ListParagraph">
    <w:name w:val="List Paragraph"/>
    <w:basedOn w:val="a"/>
    <w:rsid w:val="008A6AD1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A80E-5B21-41C8-9ED5-3A59EB5F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Admin</cp:lastModifiedBy>
  <cp:revision>19</cp:revision>
  <cp:lastPrinted>2016-02-02T05:28:00Z</cp:lastPrinted>
  <dcterms:created xsi:type="dcterms:W3CDTF">2014-11-10T13:19:00Z</dcterms:created>
  <dcterms:modified xsi:type="dcterms:W3CDTF">2016-02-25T12:57:00Z</dcterms:modified>
</cp:coreProperties>
</file>