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DA" w:rsidRPr="0037303A" w:rsidRDefault="00C537DA" w:rsidP="0037303A">
      <w:pPr>
        <w:ind w:left="5670"/>
        <w:contextualSpacing/>
        <w:jc w:val="both"/>
        <w:rPr>
          <w:rFonts w:ascii="Times New Roman" w:hAnsi="Times New Roman" w:cs="Times New Roman"/>
          <w:sz w:val="26"/>
          <w:szCs w:val="26"/>
        </w:rPr>
      </w:pPr>
      <w:r w:rsidRPr="0037303A">
        <w:rPr>
          <w:rFonts w:ascii="Times New Roman" w:hAnsi="Times New Roman" w:cs="Times New Roman"/>
          <w:sz w:val="26"/>
          <w:szCs w:val="26"/>
        </w:rPr>
        <w:t>УТВЕРЖДЕНО</w:t>
      </w:r>
    </w:p>
    <w:p w:rsidR="00C537DA" w:rsidRPr="0037303A" w:rsidRDefault="0037303A" w:rsidP="0037303A">
      <w:pPr>
        <w:ind w:left="5670"/>
        <w:contextualSpacing/>
        <w:jc w:val="both"/>
        <w:rPr>
          <w:rFonts w:ascii="Times New Roman" w:hAnsi="Times New Roman" w:cs="Times New Roman"/>
          <w:sz w:val="26"/>
          <w:szCs w:val="26"/>
        </w:rPr>
      </w:pPr>
      <w:r w:rsidRPr="0037303A">
        <w:rPr>
          <w:rFonts w:ascii="Times New Roman" w:hAnsi="Times New Roman" w:cs="Times New Roman"/>
          <w:sz w:val="26"/>
          <w:szCs w:val="26"/>
        </w:rPr>
        <w:t>п</w:t>
      </w:r>
      <w:r w:rsidR="00C537DA" w:rsidRPr="0037303A">
        <w:rPr>
          <w:rFonts w:ascii="Times New Roman" w:hAnsi="Times New Roman" w:cs="Times New Roman"/>
          <w:sz w:val="26"/>
          <w:szCs w:val="26"/>
        </w:rPr>
        <w:t>остановлением</w:t>
      </w:r>
      <w:r w:rsidRPr="0037303A">
        <w:rPr>
          <w:rFonts w:ascii="Times New Roman" w:hAnsi="Times New Roman" w:cs="Times New Roman"/>
          <w:sz w:val="26"/>
          <w:szCs w:val="26"/>
        </w:rPr>
        <w:t xml:space="preserve"> Администрации </w:t>
      </w:r>
      <w:r w:rsidR="00CF73FA">
        <w:rPr>
          <w:rFonts w:ascii="Times New Roman" w:hAnsi="Times New Roman" w:cs="Times New Roman"/>
          <w:sz w:val="26"/>
          <w:szCs w:val="26"/>
        </w:rPr>
        <w:t>Нелазского</w:t>
      </w:r>
      <w:r w:rsidRPr="0037303A">
        <w:rPr>
          <w:rFonts w:ascii="Times New Roman" w:hAnsi="Times New Roman" w:cs="Times New Roman"/>
          <w:sz w:val="26"/>
          <w:szCs w:val="26"/>
        </w:rPr>
        <w:t xml:space="preserve"> сельского поселения </w:t>
      </w:r>
    </w:p>
    <w:p w:rsidR="0037303A" w:rsidRPr="0037303A" w:rsidRDefault="0037303A" w:rsidP="0037303A">
      <w:pPr>
        <w:ind w:left="5670"/>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от </w:t>
      </w:r>
      <w:r w:rsidR="00580743">
        <w:rPr>
          <w:rFonts w:ascii="Times New Roman" w:hAnsi="Times New Roman" w:cs="Times New Roman"/>
          <w:sz w:val="26"/>
          <w:szCs w:val="26"/>
        </w:rPr>
        <w:t xml:space="preserve">08.11.2019 </w:t>
      </w:r>
      <w:r w:rsidRPr="0037303A">
        <w:rPr>
          <w:rFonts w:ascii="Times New Roman" w:hAnsi="Times New Roman" w:cs="Times New Roman"/>
          <w:sz w:val="26"/>
          <w:szCs w:val="26"/>
        </w:rPr>
        <w:t xml:space="preserve"> № </w:t>
      </w:r>
      <w:r w:rsidR="00580743">
        <w:rPr>
          <w:rFonts w:ascii="Times New Roman" w:hAnsi="Times New Roman" w:cs="Times New Roman"/>
          <w:sz w:val="26"/>
          <w:szCs w:val="26"/>
        </w:rPr>
        <w:t>149</w:t>
      </w:r>
      <w:bookmarkStart w:id="0" w:name="_GoBack"/>
      <w:bookmarkEnd w:id="0"/>
    </w:p>
    <w:p w:rsidR="00C537DA" w:rsidRDefault="00C537DA" w:rsidP="00C537DA">
      <w:pPr>
        <w:contextualSpacing/>
        <w:jc w:val="both"/>
        <w:rPr>
          <w:rFonts w:ascii="Times New Roman" w:hAnsi="Times New Roman" w:cs="Times New Roman"/>
          <w:sz w:val="28"/>
          <w:szCs w:val="28"/>
        </w:rPr>
      </w:pPr>
    </w:p>
    <w:p w:rsidR="00C537DA" w:rsidRPr="0037303A" w:rsidRDefault="00C537DA" w:rsidP="00C537DA">
      <w:pPr>
        <w:contextualSpacing/>
        <w:jc w:val="center"/>
        <w:rPr>
          <w:rFonts w:ascii="Times New Roman" w:hAnsi="Times New Roman" w:cs="Times New Roman"/>
          <w:sz w:val="26"/>
          <w:szCs w:val="26"/>
        </w:rPr>
      </w:pPr>
      <w:r w:rsidRPr="0037303A">
        <w:rPr>
          <w:rFonts w:ascii="Times New Roman" w:hAnsi="Times New Roman" w:cs="Times New Roman"/>
          <w:sz w:val="26"/>
          <w:szCs w:val="26"/>
        </w:rPr>
        <w:t>Положение</w:t>
      </w:r>
    </w:p>
    <w:p w:rsidR="00C537DA" w:rsidRPr="0037303A" w:rsidRDefault="00C537DA" w:rsidP="00C537DA">
      <w:pPr>
        <w:contextualSpacing/>
        <w:jc w:val="center"/>
        <w:rPr>
          <w:rFonts w:ascii="Times New Roman" w:hAnsi="Times New Roman" w:cs="Times New Roman"/>
          <w:sz w:val="26"/>
          <w:szCs w:val="26"/>
        </w:rPr>
      </w:pPr>
      <w:r w:rsidRPr="0037303A">
        <w:rPr>
          <w:rFonts w:ascii="Times New Roman" w:hAnsi="Times New Roman" w:cs="Times New Roman"/>
          <w:sz w:val="26"/>
          <w:szCs w:val="26"/>
        </w:rPr>
        <w:t xml:space="preserve">о формировании фонда оплаты труда лиц, замещающих должности муниципальной службы в </w:t>
      </w:r>
      <w:r w:rsidR="0037303A">
        <w:rPr>
          <w:rFonts w:ascii="Times New Roman" w:hAnsi="Times New Roman" w:cs="Times New Roman"/>
          <w:sz w:val="26"/>
          <w:szCs w:val="26"/>
        </w:rPr>
        <w:t xml:space="preserve">Администрации </w:t>
      </w:r>
      <w:r w:rsidR="00CF73FA">
        <w:rPr>
          <w:rFonts w:ascii="Times New Roman" w:hAnsi="Times New Roman" w:cs="Times New Roman"/>
          <w:sz w:val="26"/>
          <w:szCs w:val="26"/>
        </w:rPr>
        <w:t>Нелазского</w:t>
      </w:r>
      <w:r w:rsidR="0037303A">
        <w:rPr>
          <w:rFonts w:ascii="Times New Roman" w:hAnsi="Times New Roman" w:cs="Times New Roman"/>
          <w:sz w:val="26"/>
          <w:szCs w:val="26"/>
        </w:rPr>
        <w:t xml:space="preserve"> сельского поселения </w:t>
      </w:r>
    </w:p>
    <w:p w:rsidR="00C537DA" w:rsidRPr="0037303A" w:rsidRDefault="00C537DA" w:rsidP="00C537DA">
      <w:pPr>
        <w:contextualSpacing/>
        <w:jc w:val="center"/>
        <w:rPr>
          <w:rFonts w:ascii="Times New Roman" w:hAnsi="Times New Roman" w:cs="Times New Roman"/>
          <w:sz w:val="26"/>
          <w:szCs w:val="26"/>
        </w:rPr>
      </w:pPr>
      <w:r w:rsidRPr="0037303A">
        <w:rPr>
          <w:rFonts w:ascii="Times New Roman" w:hAnsi="Times New Roman" w:cs="Times New Roman"/>
          <w:sz w:val="26"/>
          <w:szCs w:val="26"/>
        </w:rPr>
        <w:t>(далее – Положение)</w:t>
      </w:r>
    </w:p>
    <w:p w:rsidR="00C537DA" w:rsidRPr="0037303A" w:rsidRDefault="00C537DA" w:rsidP="00C537DA">
      <w:pPr>
        <w:contextualSpacing/>
        <w:rPr>
          <w:rFonts w:ascii="Times New Roman" w:hAnsi="Times New Roman" w:cs="Times New Roman"/>
          <w:sz w:val="26"/>
          <w:szCs w:val="26"/>
        </w:rPr>
      </w:pPr>
    </w:p>
    <w:p w:rsidR="00C537DA" w:rsidRPr="003953DC" w:rsidRDefault="00C537DA" w:rsidP="00C537DA">
      <w:pPr>
        <w:pStyle w:val="a6"/>
        <w:numPr>
          <w:ilvl w:val="0"/>
          <w:numId w:val="13"/>
        </w:numPr>
        <w:tabs>
          <w:tab w:val="left" w:pos="993"/>
        </w:tabs>
        <w:spacing w:after="0" w:line="240" w:lineRule="auto"/>
        <w:ind w:left="0" w:firstLine="709"/>
        <w:jc w:val="both"/>
        <w:rPr>
          <w:rFonts w:ascii="Times New Roman" w:hAnsi="Times New Roman"/>
          <w:sz w:val="26"/>
          <w:szCs w:val="26"/>
        </w:rPr>
      </w:pPr>
      <w:r w:rsidRPr="0037303A">
        <w:rPr>
          <w:rFonts w:ascii="Times New Roman" w:hAnsi="Times New Roman"/>
          <w:sz w:val="26"/>
          <w:szCs w:val="26"/>
        </w:rPr>
        <w:t xml:space="preserve">Оплата труда лиц, замещающих должности муниципальной службы в </w:t>
      </w:r>
      <w:r w:rsidR="0037303A">
        <w:rPr>
          <w:rFonts w:ascii="Times New Roman" w:hAnsi="Times New Roman"/>
          <w:sz w:val="26"/>
          <w:szCs w:val="26"/>
        </w:rPr>
        <w:t xml:space="preserve">Администрации </w:t>
      </w:r>
      <w:r w:rsidR="00CF73FA">
        <w:rPr>
          <w:rFonts w:ascii="Times New Roman" w:hAnsi="Times New Roman"/>
          <w:sz w:val="26"/>
          <w:szCs w:val="26"/>
        </w:rPr>
        <w:t>Нелазского</w:t>
      </w:r>
      <w:r w:rsidR="0037303A">
        <w:rPr>
          <w:rFonts w:ascii="Times New Roman" w:hAnsi="Times New Roman"/>
          <w:sz w:val="26"/>
          <w:szCs w:val="26"/>
        </w:rPr>
        <w:t xml:space="preserve"> сель</w:t>
      </w:r>
      <w:r w:rsidR="00CF73FA">
        <w:rPr>
          <w:rFonts w:ascii="Times New Roman" w:hAnsi="Times New Roman"/>
          <w:sz w:val="26"/>
          <w:szCs w:val="26"/>
        </w:rPr>
        <w:t>ского поселения</w:t>
      </w:r>
      <w:r w:rsidRPr="0037303A">
        <w:rPr>
          <w:rFonts w:ascii="Times New Roman" w:hAnsi="Times New Roman"/>
          <w:sz w:val="26"/>
          <w:szCs w:val="26"/>
        </w:rPr>
        <w:t xml:space="preserve">, осуществляется </w:t>
      </w:r>
      <w:r w:rsidRPr="003953DC">
        <w:rPr>
          <w:rFonts w:ascii="Times New Roman" w:hAnsi="Times New Roman"/>
          <w:sz w:val="26"/>
          <w:szCs w:val="26"/>
        </w:rPr>
        <w:t xml:space="preserve">за счет средств бюджета </w:t>
      </w:r>
      <w:r w:rsidR="00CF73FA">
        <w:rPr>
          <w:rFonts w:ascii="Times New Roman" w:hAnsi="Times New Roman"/>
          <w:sz w:val="26"/>
          <w:szCs w:val="26"/>
        </w:rPr>
        <w:t>Нелазского</w:t>
      </w:r>
      <w:r w:rsidR="0037303A" w:rsidRPr="003953DC">
        <w:rPr>
          <w:rFonts w:ascii="Times New Roman" w:hAnsi="Times New Roman"/>
          <w:sz w:val="26"/>
          <w:szCs w:val="26"/>
        </w:rPr>
        <w:t xml:space="preserve"> сельского посел</w:t>
      </w:r>
      <w:r w:rsidR="00CF73FA">
        <w:rPr>
          <w:rFonts w:ascii="Times New Roman" w:hAnsi="Times New Roman"/>
          <w:sz w:val="26"/>
          <w:szCs w:val="26"/>
        </w:rPr>
        <w:t>ения</w:t>
      </w:r>
      <w:r w:rsidRPr="003953DC">
        <w:rPr>
          <w:rFonts w:ascii="Times New Roman" w:hAnsi="Times New Roman"/>
          <w:sz w:val="26"/>
          <w:szCs w:val="26"/>
        </w:rPr>
        <w:t>.</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Фонд оплаты труда формируется в соответствии с настоящим Положением и нормативом формирования расходов на оплату труда в органах местного самоуправления муниципальных образований области, утвержденным постановлением Правительства Вологодской области от 28.07.2008 № 1416 «Об утверждении норматива формирования расходов на оплату труда в органах местного самоуправления муниципальных образований области».</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2. При формировании фонда оплаты труда лиц, замещающих должности муниципальной службы в </w:t>
      </w:r>
      <w:r w:rsidR="0000529F">
        <w:rPr>
          <w:rFonts w:ascii="Times New Roman" w:hAnsi="Times New Roman" w:cs="Times New Roman"/>
          <w:sz w:val="26"/>
          <w:szCs w:val="26"/>
        </w:rPr>
        <w:t xml:space="preserve">Администрации </w:t>
      </w:r>
      <w:r w:rsidR="00CF73FA">
        <w:rPr>
          <w:rFonts w:ascii="Times New Roman" w:hAnsi="Times New Roman" w:cs="Times New Roman"/>
          <w:sz w:val="26"/>
          <w:szCs w:val="26"/>
        </w:rPr>
        <w:t>Нелазского</w:t>
      </w:r>
      <w:r w:rsidR="0000529F">
        <w:rPr>
          <w:rFonts w:ascii="Times New Roman" w:hAnsi="Times New Roman" w:cs="Times New Roman"/>
          <w:sz w:val="26"/>
          <w:szCs w:val="26"/>
        </w:rPr>
        <w:t xml:space="preserve"> сельского поселения </w:t>
      </w:r>
      <w:r w:rsidRPr="0037303A">
        <w:rPr>
          <w:rFonts w:ascii="Times New Roman" w:hAnsi="Times New Roman" w:cs="Times New Roman"/>
          <w:sz w:val="26"/>
          <w:szCs w:val="26"/>
        </w:rPr>
        <w:t>(далее – фонд оплаты труда)</w:t>
      </w:r>
      <w:r w:rsidR="00DD018E" w:rsidRPr="0037303A">
        <w:rPr>
          <w:rFonts w:ascii="Times New Roman" w:hAnsi="Times New Roman" w:cs="Times New Roman"/>
          <w:sz w:val="26"/>
          <w:szCs w:val="26"/>
        </w:rPr>
        <w:t>,</w:t>
      </w:r>
      <w:r w:rsidRPr="0037303A">
        <w:rPr>
          <w:rFonts w:ascii="Times New Roman" w:hAnsi="Times New Roman" w:cs="Times New Roman"/>
          <w:sz w:val="26"/>
          <w:szCs w:val="26"/>
        </w:rPr>
        <w:t xml:space="preserve"> помимо средств, предусмотренных на выплату должностных окладов, предусматриваются средства (в расчете на год на каждую штатную единицу) для выплаты:</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ежемесячного денежного поощрения – в размере </w:t>
      </w:r>
      <w:r w:rsidR="004E68FF">
        <w:rPr>
          <w:rFonts w:ascii="Times New Roman" w:hAnsi="Times New Roman" w:cs="Times New Roman"/>
          <w:sz w:val="26"/>
          <w:szCs w:val="26"/>
        </w:rPr>
        <w:t>60</w:t>
      </w:r>
      <w:r w:rsidRPr="0037303A">
        <w:rPr>
          <w:rFonts w:ascii="Times New Roman" w:hAnsi="Times New Roman" w:cs="Times New Roman"/>
          <w:sz w:val="26"/>
          <w:szCs w:val="26"/>
        </w:rPr>
        <w:t xml:space="preserve"> должностн</w:t>
      </w:r>
      <w:r w:rsidR="004E68FF">
        <w:rPr>
          <w:rFonts w:ascii="Times New Roman" w:hAnsi="Times New Roman" w:cs="Times New Roman"/>
          <w:sz w:val="26"/>
          <w:szCs w:val="26"/>
        </w:rPr>
        <w:t>ых</w:t>
      </w:r>
      <w:r w:rsidRPr="0037303A">
        <w:rPr>
          <w:rFonts w:ascii="Times New Roman" w:hAnsi="Times New Roman" w:cs="Times New Roman"/>
          <w:sz w:val="26"/>
          <w:szCs w:val="26"/>
        </w:rPr>
        <w:t xml:space="preserve"> оклад</w:t>
      </w:r>
      <w:r w:rsidR="004E68FF">
        <w:rPr>
          <w:rFonts w:ascii="Times New Roman" w:hAnsi="Times New Roman" w:cs="Times New Roman"/>
          <w:sz w:val="26"/>
          <w:szCs w:val="26"/>
        </w:rPr>
        <w:t>ов</w:t>
      </w:r>
      <w:r w:rsidRPr="0037303A">
        <w:rPr>
          <w:rFonts w:ascii="Times New Roman" w:hAnsi="Times New Roman" w:cs="Times New Roman"/>
          <w:sz w:val="26"/>
          <w:szCs w:val="26"/>
        </w:rPr>
        <w:t>;</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ежемесячных надбавок за выслугу лет – в размере </w:t>
      </w:r>
      <w:r w:rsidR="00A46B92">
        <w:rPr>
          <w:rFonts w:ascii="Times New Roman" w:hAnsi="Times New Roman" w:cs="Times New Roman"/>
          <w:sz w:val="26"/>
          <w:szCs w:val="26"/>
        </w:rPr>
        <w:t>2</w:t>
      </w:r>
      <w:r w:rsidR="004E68FF">
        <w:rPr>
          <w:rFonts w:ascii="Times New Roman" w:hAnsi="Times New Roman" w:cs="Times New Roman"/>
          <w:sz w:val="26"/>
          <w:szCs w:val="26"/>
        </w:rPr>
        <w:t>,</w:t>
      </w:r>
      <w:r w:rsidR="00A46B92">
        <w:rPr>
          <w:rFonts w:ascii="Times New Roman" w:hAnsi="Times New Roman" w:cs="Times New Roman"/>
          <w:sz w:val="26"/>
          <w:szCs w:val="26"/>
        </w:rPr>
        <w:t>4</w:t>
      </w:r>
      <w:r w:rsidRPr="0037303A">
        <w:rPr>
          <w:rFonts w:ascii="Times New Roman" w:hAnsi="Times New Roman" w:cs="Times New Roman"/>
          <w:sz w:val="26"/>
          <w:szCs w:val="26"/>
        </w:rPr>
        <w:t xml:space="preserve"> должностн</w:t>
      </w:r>
      <w:r w:rsidR="004E68FF">
        <w:rPr>
          <w:rFonts w:ascii="Times New Roman" w:hAnsi="Times New Roman" w:cs="Times New Roman"/>
          <w:sz w:val="26"/>
          <w:szCs w:val="26"/>
        </w:rPr>
        <w:t>ых</w:t>
      </w:r>
      <w:r w:rsidRPr="0037303A">
        <w:rPr>
          <w:rFonts w:ascii="Times New Roman" w:hAnsi="Times New Roman" w:cs="Times New Roman"/>
          <w:sz w:val="26"/>
          <w:szCs w:val="26"/>
        </w:rPr>
        <w:t xml:space="preserve"> оклад</w:t>
      </w:r>
      <w:r w:rsidR="004E68FF">
        <w:rPr>
          <w:rFonts w:ascii="Times New Roman" w:hAnsi="Times New Roman" w:cs="Times New Roman"/>
          <w:sz w:val="26"/>
          <w:szCs w:val="26"/>
        </w:rPr>
        <w:t>ов</w:t>
      </w:r>
      <w:r w:rsidRPr="0037303A">
        <w:rPr>
          <w:rFonts w:ascii="Times New Roman" w:hAnsi="Times New Roman" w:cs="Times New Roman"/>
          <w:sz w:val="26"/>
          <w:szCs w:val="26"/>
        </w:rPr>
        <w:t>;</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ежемесячных надбавок за особые условия муниципальной                              службы – в размере по должностям муниципальной службы, установленном приложением к Положению;</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премий на выполнение особо важных и сложных заданий – в</w:t>
      </w:r>
      <w:r w:rsidR="004E68FF">
        <w:rPr>
          <w:rFonts w:ascii="Times New Roman" w:hAnsi="Times New Roman" w:cs="Times New Roman"/>
          <w:sz w:val="26"/>
          <w:szCs w:val="26"/>
        </w:rPr>
        <w:t xml:space="preserve"> размере до одного</w:t>
      </w:r>
      <w:r w:rsidRPr="0037303A">
        <w:rPr>
          <w:rFonts w:ascii="Times New Roman" w:hAnsi="Times New Roman" w:cs="Times New Roman"/>
          <w:sz w:val="26"/>
          <w:szCs w:val="26"/>
        </w:rPr>
        <w:t xml:space="preserve"> должностн</w:t>
      </w:r>
      <w:r w:rsidR="004E68FF">
        <w:rPr>
          <w:rFonts w:ascii="Times New Roman" w:hAnsi="Times New Roman" w:cs="Times New Roman"/>
          <w:sz w:val="26"/>
          <w:szCs w:val="26"/>
        </w:rPr>
        <w:t>ого</w:t>
      </w:r>
      <w:r w:rsidRPr="0037303A">
        <w:rPr>
          <w:rFonts w:ascii="Times New Roman" w:hAnsi="Times New Roman" w:cs="Times New Roman"/>
          <w:sz w:val="26"/>
          <w:szCs w:val="26"/>
        </w:rPr>
        <w:t xml:space="preserve"> оклад</w:t>
      </w:r>
      <w:r w:rsidR="004E68FF">
        <w:rPr>
          <w:rFonts w:ascii="Times New Roman" w:hAnsi="Times New Roman" w:cs="Times New Roman"/>
          <w:sz w:val="26"/>
          <w:szCs w:val="26"/>
        </w:rPr>
        <w:t>а</w:t>
      </w:r>
      <w:r w:rsidRPr="0037303A">
        <w:rPr>
          <w:rFonts w:ascii="Times New Roman" w:hAnsi="Times New Roman" w:cs="Times New Roman"/>
          <w:sz w:val="26"/>
          <w:szCs w:val="26"/>
        </w:rPr>
        <w:t>;</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доплат за выполнение обязанностей временно отсутствующих работников – в размере </w:t>
      </w:r>
      <w:r w:rsidR="004E68FF">
        <w:rPr>
          <w:rFonts w:ascii="Times New Roman" w:hAnsi="Times New Roman" w:cs="Times New Roman"/>
          <w:sz w:val="26"/>
          <w:szCs w:val="26"/>
        </w:rPr>
        <w:t>0,3</w:t>
      </w:r>
      <w:r w:rsidRPr="0037303A">
        <w:rPr>
          <w:rFonts w:ascii="Times New Roman" w:hAnsi="Times New Roman" w:cs="Times New Roman"/>
          <w:sz w:val="26"/>
          <w:szCs w:val="26"/>
        </w:rPr>
        <w:t xml:space="preserve"> должностного оклада;</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единовременной выплаты при предоставлении ежегодного оплачиваемого отпуска – в размере </w:t>
      </w:r>
      <w:r w:rsidR="004E68FF">
        <w:rPr>
          <w:rFonts w:ascii="Times New Roman" w:hAnsi="Times New Roman" w:cs="Times New Roman"/>
          <w:sz w:val="26"/>
          <w:szCs w:val="26"/>
        </w:rPr>
        <w:t xml:space="preserve">одного </w:t>
      </w:r>
      <w:r w:rsidRPr="0037303A">
        <w:rPr>
          <w:rFonts w:ascii="Times New Roman" w:hAnsi="Times New Roman" w:cs="Times New Roman"/>
          <w:sz w:val="26"/>
          <w:szCs w:val="26"/>
        </w:rPr>
        <w:t>должностного оклада;</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материальной помощи – в размере </w:t>
      </w:r>
      <w:r w:rsidR="004E68FF">
        <w:rPr>
          <w:rFonts w:ascii="Times New Roman" w:hAnsi="Times New Roman" w:cs="Times New Roman"/>
          <w:sz w:val="26"/>
          <w:szCs w:val="26"/>
        </w:rPr>
        <w:t>2</w:t>
      </w:r>
      <w:r w:rsidRPr="0037303A">
        <w:rPr>
          <w:rFonts w:ascii="Times New Roman" w:hAnsi="Times New Roman" w:cs="Times New Roman"/>
          <w:sz w:val="26"/>
          <w:szCs w:val="26"/>
        </w:rPr>
        <w:t xml:space="preserve"> должностных окладов;</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районного коэффициента - в размере </w:t>
      </w:r>
      <w:r w:rsidR="004E68FF">
        <w:rPr>
          <w:rFonts w:ascii="Times New Roman" w:hAnsi="Times New Roman" w:cs="Times New Roman"/>
          <w:sz w:val="26"/>
          <w:szCs w:val="26"/>
        </w:rPr>
        <w:t>15</w:t>
      </w:r>
      <w:r w:rsidRPr="0037303A">
        <w:rPr>
          <w:rFonts w:ascii="Times New Roman" w:hAnsi="Times New Roman" w:cs="Times New Roman"/>
          <w:sz w:val="26"/>
          <w:szCs w:val="26"/>
        </w:rPr>
        <w:t>% от суммы выплат, входящих в состав денежного содержания;</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иных выплат, предусмотренных федеральным законодательством, нормативными правовыми актами субъекта Российской Федерации.</w:t>
      </w:r>
    </w:p>
    <w:p w:rsidR="00C537DA" w:rsidRPr="0037303A" w:rsidRDefault="00C537DA" w:rsidP="00C537DA">
      <w:pPr>
        <w:ind w:firstLine="709"/>
        <w:contextualSpacing/>
        <w:jc w:val="both"/>
        <w:rPr>
          <w:rFonts w:ascii="Times New Roman" w:hAnsi="Times New Roman" w:cs="Times New Roman"/>
          <w:sz w:val="26"/>
          <w:szCs w:val="26"/>
        </w:rPr>
      </w:pPr>
      <w:r w:rsidRPr="0037303A">
        <w:rPr>
          <w:rFonts w:ascii="Times New Roman" w:hAnsi="Times New Roman" w:cs="Times New Roman"/>
          <w:sz w:val="26"/>
          <w:szCs w:val="26"/>
        </w:rPr>
        <w:t>3. На каждую должность, исполнение должностных обязанностей по которой связано с использованием сведений, составляющих государственную тайну, для выплаты ежемесячных надбавок за работу со сведениями, составляющими государственную тайну, и надбавок за стаж работы по защите государственной тайны – в размере фактически установленных надбавок.</w:t>
      </w:r>
    </w:p>
    <w:p w:rsidR="00C537DA" w:rsidRPr="0037303A" w:rsidRDefault="00C537DA" w:rsidP="00C537DA">
      <w:pPr>
        <w:ind w:firstLine="709"/>
        <w:jc w:val="both"/>
        <w:rPr>
          <w:rFonts w:ascii="Times New Roman" w:hAnsi="Times New Roman" w:cs="Times New Roman"/>
          <w:sz w:val="26"/>
          <w:szCs w:val="26"/>
        </w:rPr>
      </w:pPr>
      <w:r w:rsidRPr="003953DC">
        <w:rPr>
          <w:rFonts w:ascii="Times New Roman" w:hAnsi="Times New Roman" w:cs="Times New Roman"/>
          <w:sz w:val="26"/>
          <w:szCs w:val="26"/>
        </w:rPr>
        <w:lastRenderedPageBreak/>
        <w:t>4. Дополнительным источником выплат по фонду оплаты труда является экономия фонда оплаты труда, которая определяется на 15 декабря текущего финансового года.</w:t>
      </w:r>
    </w:p>
    <w:p w:rsidR="00C537DA" w:rsidRPr="0037303A" w:rsidRDefault="00C537DA" w:rsidP="00C537DA">
      <w:pPr>
        <w:ind w:firstLine="709"/>
        <w:jc w:val="both"/>
        <w:rPr>
          <w:rFonts w:ascii="Times New Roman" w:hAnsi="Times New Roman" w:cs="Times New Roman"/>
          <w:sz w:val="26"/>
          <w:szCs w:val="26"/>
        </w:rPr>
      </w:pPr>
    </w:p>
    <w:p w:rsidR="00C537DA" w:rsidRPr="0037303A" w:rsidRDefault="00C537DA" w:rsidP="00C537DA">
      <w:pPr>
        <w:ind w:firstLine="709"/>
        <w:jc w:val="both"/>
        <w:rPr>
          <w:rFonts w:ascii="Times New Roman" w:hAnsi="Times New Roman" w:cs="Times New Roman"/>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537DA" w:rsidRPr="0037303A" w:rsidRDefault="00C537DA" w:rsidP="00C537DA">
      <w:pPr>
        <w:ind w:firstLine="709"/>
        <w:jc w:val="both"/>
        <w:rPr>
          <w:rFonts w:ascii="Times New Roman" w:hAnsi="Times New Roman" w:cs="Times New Roman"/>
          <w:color w:val="FF0000"/>
          <w:sz w:val="26"/>
          <w:szCs w:val="26"/>
        </w:rPr>
      </w:pPr>
    </w:p>
    <w:p w:rsidR="00C12D49" w:rsidRDefault="00C12D49"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00529F" w:rsidRDefault="0000529F" w:rsidP="00C537DA">
      <w:pPr>
        <w:ind w:left="5103"/>
        <w:contextualSpacing/>
        <w:jc w:val="both"/>
        <w:rPr>
          <w:rFonts w:ascii="Times New Roman" w:hAnsi="Times New Roman" w:cs="Times New Roman"/>
          <w:sz w:val="26"/>
          <w:szCs w:val="26"/>
        </w:rPr>
      </w:pPr>
    </w:p>
    <w:p w:rsidR="00CF73FA" w:rsidRDefault="00CF73FA" w:rsidP="00C537DA">
      <w:pPr>
        <w:ind w:left="5103"/>
        <w:contextualSpacing/>
        <w:jc w:val="both"/>
        <w:rPr>
          <w:rFonts w:ascii="Times New Roman" w:hAnsi="Times New Roman" w:cs="Times New Roman"/>
          <w:sz w:val="26"/>
          <w:szCs w:val="26"/>
        </w:rPr>
      </w:pPr>
    </w:p>
    <w:p w:rsidR="00CF73FA" w:rsidRPr="0037303A" w:rsidRDefault="00CF73FA" w:rsidP="00C537DA">
      <w:pPr>
        <w:ind w:left="5103"/>
        <w:contextualSpacing/>
        <w:jc w:val="both"/>
        <w:rPr>
          <w:rFonts w:ascii="Times New Roman" w:hAnsi="Times New Roman" w:cs="Times New Roman"/>
          <w:sz w:val="26"/>
          <w:szCs w:val="26"/>
        </w:rPr>
      </w:pPr>
    </w:p>
    <w:p w:rsidR="00C12D49" w:rsidRDefault="00C12D49" w:rsidP="00C537DA">
      <w:pPr>
        <w:ind w:left="5103"/>
        <w:contextualSpacing/>
        <w:jc w:val="both"/>
        <w:rPr>
          <w:rFonts w:ascii="Times New Roman" w:hAnsi="Times New Roman" w:cs="Times New Roman"/>
          <w:sz w:val="26"/>
          <w:szCs w:val="26"/>
        </w:rPr>
      </w:pPr>
    </w:p>
    <w:p w:rsidR="00A6377F" w:rsidRPr="0037303A" w:rsidRDefault="00A6377F" w:rsidP="00C537DA">
      <w:pPr>
        <w:ind w:left="5103"/>
        <w:contextualSpacing/>
        <w:jc w:val="both"/>
        <w:rPr>
          <w:rFonts w:ascii="Times New Roman" w:hAnsi="Times New Roman" w:cs="Times New Roman"/>
          <w:sz w:val="26"/>
          <w:szCs w:val="26"/>
        </w:rPr>
      </w:pP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lastRenderedPageBreak/>
        <w:t>Приложение</w:t>
      </w: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к Положениюо формировании фонда оплаты труда лиц,</w:t>
      </w: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замещающих должности</w:t>
      </w:r>
    </w:p>
    <w:p w:rsidR="00C537DA" w:rsidRPr="0037303A" w:rsidRDefault="00C537DA" w:rsidP="00C537DA">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муниципальной службы</w:t>
      </w:r>
    </w:p>
    <w:p w:rsidR="00C537DA" w:rsidRPr="0037303A" w:rsidRDefault="00C537DA" w:rsidP="0000529F">
      <w:pPr>
        <w:ind w:left="5103"/>
        <w:contextualSpacing/>
        <w:jc w:val="both"/>
        <w:rPr>
          <w:rFonts w:ascii="Times New Roman" w:hAnsi="Times New Roman" w:cs="Times New Roman"/>
          <w:sz w:val="26"/>
          <w:szCs w:val="26"/>
        </w:rPr>
      </w:pPr>
      <w:r w:rsidRPr="0037303A">
        <w:rPr>
          <w:rFonts w:ascii="Times New Roman" w:hAnsi="Times New Roman" w:cs="Times New Roman"/>
          <w:sz w:val="26"/>
          <w:szCs w:val="26"/>
        </w:rPr>
        <w:t xml:space="preserve">в </w:t>
      </w:r>
      <w:r w:rsidR="0000529F">
        <w:rPr>
          <w:rFonts w:ascii="Times New Roman" w:hAnsi="Times New Roman" w:cs="Times New Roman"/>
          <w:sz w:val="26"/>
          <w:szCs w:val="26"/>
        </w:rPr>
        <w:t xml:space="preserve">Администрации </w:t>
      </w:r>
      <w:r w:rsidR="00CF73FA">
        <w:rPr>
          <w:rFonts w:ascii="Times New Roman" w:hAnsi="Times New Roman" w:cs="Times New Roman"/>
          <w:sz w:val="26"/>
          <w:szCs w:val="26"/>
        </w:rPr>
        <w:t>Нелазского</w:t>
      </w:r>
      <w:r w:rsidR="0000529F">
        <w:rPr>
          <w:rFonts w:ascii="Times New Roman" w:hAnsi="Times New Roman" w:cs="Times New Roman"/>
          <w:sz w:val="26"/>
          <w:szCs w:val="26"/>
        </w:rPr>
        <w:t xml:space="preserve"> сельского поселения </w:t>
      </w:r>
    </w:p>
    <w:p w:rsidR="00C537DA" w:rsidRPr="0037303A" w:rsidRDefault="00C537DA" w:rsidP="00C537DA">
      <w:pPr>
        <w:ind w:firstLine="709"/>
        <w:jc w:val="both"/>
        <w:rPr>
          <w:rFonts w:ascii="Times New Roman" w:hAnsi="Times New Roman" w:cs="Times New Roman"/>
          <w:sz w:val="26"/>
          <w:szCs w:val="26"/>
        </w:rPr>
      </w:pPr>
    </w:p>
    <w:p w:rsidR="00927F09" w:rsidRPr="0037303A" w:rsidRDefault="00927F09" w:rsidP="00C537DA">
      <w:pPr>
        <w:ind w:firstLine="709"/>
        <w:contextualSpacing/>
        <w:jc w:val="center"/>
        <w:rPr>
          <w:rFonts w:ascii="Times New Roman" w:hAnsi="Times New Roman" w:cs="Times New Roman"/>
          <w:sz w:val="26"/>
          <w:szCs w:val="26"/>
        </w:rPr>
      </w:pPr>
    </w:p>
    <w:p w:rsidR="00927F09" w:rsidRPr="0037303A" w:rsidRDefault="00927F09" w:rsidP="00C537DA">
      <w:pPr>
        <w:ind w:firstLine="709"/>
        <w:contextualSpacing/>
        <w:jc w:val="center"/>
        <w:rPr>
          <w:rFonts w:ascii="Times New Roman" w:hAnsi="Times New Roman" w:cs="Times New Roman"/>
          <w:sz w:val="26"/>
          <w:szCs w:val="26"/>
        </w:rPr>
      </w:pPr>
    </w:p>
    <w:p w:rsidR="00C537DA" w:rsidRPr="0037303A" w:rsidRDefault="00C537DA" w:rsidP="00C537DA">
      <w:pPr>
        <w:ind w:firstLine="709"/>
        <w:contextualSpacing/>
        <w:jc w:val="center"/>
        <w:rPr>
          <w:rFonts w:ascii="Times New Roman" w:hAnsi="Times New Roman" w:cs="Times New Roman"/>
          <w:sz w:val="26"/>
          <w:szCs w:val="26"/>
        </w:rPr>
      </w:pPr>
      <w:r w:rsidRPr="0037303A">
        <w:rPr>
          <w:rFonts w:ascii="Times New Roman" w:hAnsi="Times New Roman" w:cs="Times New Roman"/>
          <w:sz w:val="26"/>
          <w:szCs w:val="26"/>
        </w:rPr>
        <w:t>Размеры</w:t>
      </w:r>
    </w:p>
    <w:p w:rsidR="00C537DA" w:rsidRPr="0037303A" w:rsidRDefault="00C537DA" w:rsidP="00C537DA">
      <w:pPr>
        <w:ind w:firstLine="709"/>
        <w:contextualSpacing/>
        <w:jc w:val="center"/>
        <w:rPr>
          <w:rFonts w:ascii="Times New Roman" w:hAnsi="Times New Roman" w:cs="Times New Roman"/>
          <w:sz w:val="26"/>
          <w:szCs w:val="26"/>
        </w:rPr>
      </w:pPr>
      <w:r w:rsidRPr="0037303A">
        <w:rPr>
          <w:rFonts w:ascii="Times New Roman" w:hAnsi="Times New Roman" w:cs="Times New Roman"/>
          <w:sz w:val="26"/>
          <w:szCs w:val="26"/>
        </w:rPr>
        <w:t>ежемесячных надбавок за особые условия муниципальной службы</w:t>
      </w:r>
    </w:p>
    <w:p w:rsidR="00C537DA" w:rsidRPr="0037303A" w:rsidRDefault="00C537DA" w:rsidP="00C537DA">
      <w:pPr>
        <w:ind w:firstLine="709"/>
        <w:contextualSpacing/>
        <w:jc w:val="center"/>
        <w:rPr>
          <w:rFonts w:ascii="Times New Roman" w:hAnsi="Times New Roman" w:cs="Times New Roman"/>
          <w:sz w:val="26"/>
          <w:szCs w:val="26"/>
        </w:rPr>
      </w:pPr>
      <w:r w:rsidRPr="0037303A">
        <w:rPr>
          <w:rFonts w:ascii="Times New Roman" w:hAnsi="Times New Roman" w:cs="Times New Roman"/>
          <w:sz w:val="26"/>
          <w:szCs w:val="26"/>
        </w:rPr>
        <w:t>по должностям муниципальной службы</w:t>
      </w:r>
    </w:p>
    <w:p w:rsidR="00C537DA" w:rsidRPr="0037303A" w:rsidRDefault="00C537DA" w:rsidP="00C537DA">
      <w:pPr>
        <w:ind w:firstLine="709"/>
        <w:contextualSpacing/>
        <w:jc w:val="center"/>
        <w:rPr>
          <w:rFonts w:ascii="Times New Roman" w:hAnsi="Times New Roman" w:cs="Times New Roman"/>
          <w:sz w:val="26"/>
          <w:szCs w:val="26"/>
        </w:rPr>
      </w:pPr>
    </w:p>
    <w:tbl>
      <w:tblPr>
        <w:tblStyle w:val="a7"/>
        <w:tblW w:w="5000" w:type="pct"/>
        <w:tblLook w:val="04A0"/>
      </w:tblPr>
      <w:tblGrid>
        <w:gridCol w:w="6346"/>
        <w:gridCol w:w="3225"/>
      </w:tblGrid>
      <w:tr w:rsidR="00C537DA" w:rsidRPr="0037303A" w:rsidTr="001D211C">
        <w:tc>
          <w:tcPr>
            <w:tcW w:w="3315" w:type="pct"/>
          </w:tcPr>
          <w:p w:rsidR="00C537DA" w:rsidRPr="0037303A" w:rsidRDefault="00C537DA" w:rsidP="001D211C">
            <w:pPr>
              <w:contextualSpacing/>
              <w:jc w:val="center"/>
              <w:rPr>
                <w:rFonts w:ascii="Times New Roman" w:hAnsi="Times New Roman" w:cs="Times New Roman"/>
                <w:sz w:val="26"/>
                <w:szCs w:val="26"/>
              </w:rPr>
            </w:pPr>
            <w:r w:rsidRPr="0037303A">
              <w:rPr>
                <w:rFonts w:ascii="Times New Roman" w:hAnsi="Times New Roman" w:cs="Times New Roman"/>
                <w:sz w:val="26"/>
                <w:szCs w:val="26"/>
              </w:rPr>
              <w:t>Наименование должности</w:t>
            </w:r>
          </w:p>
        </w:tc>
        <w:tc>
          <w:tcPr>
            <w:tcW w:w="1685" w:type="pct"/>
          </w:tcPr>
          <w:p w:rsidR="00C537DA" w:rsidRPr="0037303A" w:rsidRDefault="00C537DA" w:rsidP="001D211C">
            <w:pPr>
              <w:contextualSpacing/>
              <w:jc w:val="center"/>
              <w:rPr>
                <w:rFonts w:ascii="Times New Roman" w:hAnsi="Times New Roman" w:cs="Times New Roman"/>
                <w:sz w:val="26"/>
                <w:szCs w:val="26"/>
              </w:rPr>
            </w:pPr>
            <w:r w:rsidRPr="0037303A">
              <w:rPr>
                <w:rFonts w:ascii="Times New Roman" w:hAnsi="Times New Roman" w:cs="Times New Roman"/>
                <w:sz w:val="26"/>
                <w:szCs w:val="26"/>
              </w:rPr>
              <w:t>Размеры ежемесячных надбавок за особые условия муниципальной службы (в окладах)</w:t>
            </w:r>
          </w:p>
        </w:tc>
      </w:tr>
      <w:tr w:rsidR="00C537DA" w:rsidRPr="0037303A" w:rsidTr="001D211C">
        <w:tc>
          <w:tcPr>
            <w:tcW w:w="3315" w:type="pct"/>
          </w:tcPr>
          <w:p w:rsidR="00C537DA" w:rsidRDefault="00A46B92" w:rsidP="001D211C">
            <w:pPr>
              <w:contextualSpacing/>
              <w:rPr>
                <w:rFonts w:ascii="Times New Roman" w:hAnsi="Times New Roman"/>
                <w:sz w:val="26"/>
                <w:szCs w:val="26"/>
              </w:rPr>
            </w:pPr>
            <w:r>
              <w:rPr>
                <w:rFonts w:ascii="Times New Roman" w:hAnsi="Times New Roman"/>
                <w:sz w:val="26"/>
                <w:szCs w:val="26"/>
              </w:rPr>
              <w:t>Заместитель главы поселения</w:t>
            </w:r>
          </w:p>
          <w:p w:rsidR="0000529F" w:rsidRPr="0037303A" w:rsidRDefault="0000529F" w:rsidP="001D211C">
            <w:pPr>
              <w:contextualSpacing/>
              <w:rPr>
                <w:rFonts w:ascii="Times New Roman" w:hAnsi="Times New Roman" w:cs="Times New Roman"/>
                <w:sz w:val="26"/>
                <w:szCs w:val="26"/>
              </w:rPr>
            </w:pPr>
          </w:p>
        </w:tc>
        <w:tc>
          <w:tcPr>
            <w:tcW w:w="1685" w:type="pct"/>
          </w:tcPr>
          <w:p w:rsidR="00C537DA" w:rsidRDefault="00A46B92" w:rsidP="001D211C">
            <w:pPr>
              <w:contextualSpacing/>
              <w:jc w:val="center"/>
              <w:rPr>
                <w:rFonts w:ascii="Times New Roman" w:hAnsi="Times New Roman" w:cs="Times New Roman"/>
                <w:sz w:val="26"/>
                <w:szCs w:val="26"/>
              </w:rPr>
            </w:pPr>
            <w:r>
              <w:rPr>
                <w:rFonts w:ascii="Times New Roman" w:hAnsi="Times New Roman" w:cs="Times New Roman"/>
                <w:sz w:val="26"/>
                <w:szCs w:val="26"/>
              </w:rPr>
              <w:t>3,6</w:t>
            </w:r>
          </w:p>
          <w:p w:rsidR="0000529F" w:rsidRPr="0037303A" w:rsidRDefault="0000529F" w:rsidP="001D211C">
            <w:pPr>
              <w:contextualSpacing/>
              <w:jc w:val="center"/>
              <w:rPr>
                <w:rFonts w:ascii="Times New Roman" w:hAnsi="Times New Roman" w:cs="Times New Roman"/>
                <w:sz w:val="26"/>
                <w:szCs w:val="26"/>
              </w:rPr>
            </w:pPr>
          </w:p>
        </w:tc>
      </w:tr>
      <w:tr w:rsidR="00C537DA" w:rsidRPr="0037303A" w:rsidTr="001D211C">
        <w:tc>
          <w:tcPr>
            <w:tcW w:w="3315" w:type="pct"/>
          </w:tcPr>
          <w:p w:rsidR="00C537DA" w:rsidRDefault="00C537DA" w:rsidP="001D211C">
            <w:pPr>
              <w:contextualSpacing/>
              <w:rPr>
                <w:rFonts w:ascii="Times New Roman" w:hAnsi="Times New Roman"/>
                <w:sz w:val="26"/>
                <w:szCs w:val="26"/>
              </w:rPr>
            </w:pPr>
          </w:p>
          <w:p w:rsidR="0000529F" w:rsidRPr="0037303A" w:rsidRDefault="00A46B92" w:rsidP="001D211C">
            <w:pPr>
              <w:contextualSpacing/>
              <w:rPr>
                <w:rFonts w:ascii="Times New Roman" w:hAnsi="Times New Roman" w:cs="Times New Roman"/>
                <w:sz w:val="26"/>
                <w:szCs w:val="26"/>
              </w:rPr>
            </w:pPr>
            <w:r>
              <w:rPr>
                <w:rFonts w:ascii="Times New Roman" w:hAnsi="Times New Roman" w:cs="Times New Roman"/>
                <w:sz w:val="26"/>
                <w:szCs w:val="26"/>
              </w:rPr>
              <w:t>Главный специалист</w:t>
            </w:r>
          </w:p>
        </w:tc>
        <w:tc>
          <w:tcPr>
            <w:tcW w:w="1685" w:type="pct"/>
          </w:tcPr>
          <w:p w:rsidR="00C537DA" w:rsidRDefault="00A46B92" w:rsidP="001D211C">
            <w:pPr>
              <w:contextualSpacing/>
              <w:jc w:val="center"/>
              <w:rPr>
                <w:rFonts w:ascii="Times New Roman" w:hAnsi="Times New Roman" w:cs="Times New Roman"/>
                <w:sz w:val="26"/>
                <w:szCs w:val="26"/>
              </w:rPr>
            </w:pPr>
            <w:r>
              <w:rPr>
                <w:rFonts w:ascii="Times New Roman" w:hAnsi="Times New Roman" w:cs="Times New Roman"/>
                <w:sz w:val="26"/>
                <w:szCs w:val="26"/>
              </w:rPr>
              <w:t>1,8</w:t>
            </w:r>
          </w:p>
          <w:p w:rsidR="0000529F" w:rsidRPr="0037303A" w:rsidRDefault="0000529F" w:rsidP="001D211C">
            <w:pPr>
              <w:contextualSpacing/>
              <w:jc w:val="center"/>
              <w:rPr>
                <w:rFonts w:ascii="Times New Roman" w:hAnsi="Times New Roman" w:cs="Times New Roman"/>
                <w:sz w:val="26"/>
                <w:szCs w:val="26"/>
              </w:rPr>
            </w:pPr>
          </w:p>
        </w:tc>
      </w:tr>
      <w:tr w:rsidR="0000529F" w:rsidRPr="0037303A" w:rsidTr="001D211C">
        <w:tc>
          <w:tcPr>
            <w:tcW w:w="3315" w:type="pct"/>
          </w:tcPr>
          <w:p w:rsidR="0000529F" w:rsidRDefault="0000529F" w:rsidP="001D211C">
            <w:pPr>
              <w:contextualSpacing/>
              <w:rPr>
                <w:rFonts w:ascii="Times New Roman" w:hAnsi="Times New Roman"/>
                <w:sz w:val="26"/>
                <w:szCs w:val="26"/>
              </w:rPr>
            </w:pPr>
          </w:p>
          <w:p w:rsidR="0000529F" w:rsidRDefault="00A46B92" w:rsidP="001D211C">
            <w:pPr>
              <w:contextualSpacing/>
              <w:rPr>
                <w:rFonts w:ascii="Times New Roman" w:hAnsi="Times New Roman"/>
                <w:sz w:val="26"/>
                <w:szCs w:val="26"/>
              </w:rPr>
            </w:pPr>
            <w:r>
              <w:rPr>
                <w:rFonts w:ascii="Times New Roman" w:hAnsi="Times New Roman"/>
                <w:sz w:val="26"/>
                <w:szCs w:val="26"/>
              </w:rPr>
              <w:t>Главный специалист – финансист</w:t>
            </w:r>
          </w:p>
        </w:tc>
        <w:tc>
          <w:tcPr>
            <w:tcW w:w="1685" w:type="pct"/>
          </w:tcPr>
          <w:p w:rsidR="0000529F" w:rsidRDefault="00A46B92" w:rsidP="001D211C">
            <w:pPr>
              <w:contextualSpacing/>
              <w:jc w:val="center"/>
              <w:rPr>
                <w:rFonts w:ascii="Times New Roman" w:hAnsi="Times New Roman" w:cs="Times New Roman"/>
                <w:sz w:val="26"/>
                <w:szCs w:val="26"/>
              </w:rPr>
            </w:pPr>
            <w:r>
              <w:rPr>
                <w:rFonts w:ascii="Times New Roman" w:hAnsi="Times New Roman" w:cs="Times New Roman"/>
                <w:sz w:val="26"/>
                <w:szCs w:val="26"/>
              </w:rPr>
              <w:t>1,8</w:t>
            </w:r>
          </w:p>
        </w:tc>
      </w:tr>
      <w:tr w:rsidR="0000529F" w:rsidRPr="0037303A" w:rsidTr="001D211C">
        <w:tc>
          <w:tcPr>
            <w:tcW w:w="3315" w:type="pct"/>
          </w:tcPr>
          <w:p w:rsidR="0000529F" w:rsidRDefault="0000529F" w:rsidP="001D211C">
            <w:pPr>
              <w:contextualSpacing/>
              <w:rPr>
                <w:rFonts w:ascii="Times New Roman" w:hAnsi="Times New Roman"/>
                <w:sz w:val="26"/>
                <w:szCs w:val="26"/>
              </w:rPr>
            </w:pPr>
          </w:p>
          <w:p w:rsidR="0000529F" w:rsidRDefault="00A46B92" w:rsidP="001D211C">
            <w:pPr>
              <w:contextualSpacing/>
              <w:rPr>
                <w:rFonts w:ascii="Times New Roman" w:hAnsi="Times New Roman"/>
                <w:sz w:val="26"/>
                <w:szCs w:val="26"/>
              </w:rPr>
            </w:pPr>
            <w:r>
              <w:rPr>
                <w:rFonts w:ascii="Times New Roman" w:hAnsi="Times New Roman"/>
                <w:sz w:val="26"/>
                <w:szCs w:val="26"/>
              </w:rPr>
              <w:t>Ведущий специалист</w:t>
            </w:r>
          </w:p>
        </w:tc>
        <w:tc>
          <w:tcPr>
            <w:tcW w:w="1685" w:type="pct"/>
          </w:tcPr>
          <w:p w:rsidR="0000529F" w:rsidRDefault="00A46B92" w:rsidP="001D211C">
            <w:pPr>
              <w:contextualSpacing/>
              <w:jc w:val="center"/>
              <w:rPr>
                <w:rFonts w:ascii="Times New Roman" w:hAnsi="Times New Roman" w:cs="Times New Roman"/>
                <w:sz w:val="26"/>
                <w:szCs w:val="26"/>
              </w:rPr>
            </w:pPr>
            <w:r>
              <w:rPr>
                <w:rFonts w:ascii="Times New Roman" w:hAnsi="Times New Roman" w:cs="Times New Roman"/>
                <w:sz w:val="26"/>
                <w:szCs w:val="26"/>
              </w:rPr>
              <w:t>1,8</w:t>
            </w:r>
          </w:p>
        </w:tc>
      </w:tr>
      <w:tr w:rsidR="0000529F" w:rsidRPr="0037303A" w:rsidTr="001D211C">
        <w:tc>
          <w:tcPr>
            <w:tcW w:w="3315" w:type="pct"/>
          </w:tcPr>
          <w:p w:rsidR="0000529F" w:rsidRDefault="0000529F" w:rsidP="001D211C">
            <w:pPr>
              <w:contextualSpacing/>
              <w:rPr>
                <w:rFonts w:ascii="Times New Roman" w:hAnsi="Times New Roman"/>
                <w:sz w:val="26"/>
                <w:szCs w:val="26"/>
              </w:rPr>
            </w:pPr>
          </w:p>
          <w:p w:rsidR="0000529F" w:rsidRDefault="00A46B92" w:rsidP="001D211C">
            <w:pPr>
              <w:contextualSpacing/>
              <w:rPr>
                <w:rFonts w:ascii="Times New Roman" w:hAnsi="Times New Roman"/>
                <w:sz w:val="26"/>
                <w:szCs w:val="26"/>
              </w:rPr>
            </w:pPr>
            <w:r>
              <w:rPr>
                <w:rFonts w:ascii="Times New Roman" w:hAnsi="Times New Roman"/>
                <w:sz w:val="26"/>
                <w:szCs w:val="26"/>
              </w:rPr>
              <w:t>Специалист 1-й категории</w:t>
            </w:r>
          </w:p>
        </w:tc>
        <w:tc>
          <w:tcPr>
            <w:tcW w:w="1685" w:type="pct"/>
          </w:tcPr>
          <w:p w:rsidR="0000529F" w:rsidRDefault="00A46B92" w:rsidP="001D211C">
            <w:pPr>
              <w:contextualSpacing/>
              <w:jc w:val="center"/>
              <w:rPr>
                <w:rFonts w:ascii="Times New Roman" w:hAnsi="Times New Roman" w:cs="Times New Roman"/>
                <w:sz w:val="26"/>
                <w:szCs w:val="26"/>
              </w:rPr>
            </w:pPr>
            <w:r>
              <w:rPr>
                <w:rFonts w:ascii="Times New Roman" w:hAnsi="Times New Roman" w:cs="Times New Roman"/>
                <w:sz w:val="26"/>
                <w:szCs w:val="26"/>
              </w:rPr>
              <w:t>1,8</w:t>
            </w:r>
          </w:p>
        </w:tc>
      </w:tr>
      <w:tr w:rsidR="00A46B92" w:rsidRPr="0037303A" w:rsidTr="001D211C">
        <w:tc>
          <w:tcPr>
            <w:tcW w:w="3315" w:type="pct"/>
          </w:tcPr>
          <w:p w:rsidR="00A46B92" w:rsidRDefault="00A46B92" w:rsidP="001D211C">
            <w:pPr>
              <w:contextualSpacing/>
              <w:rPr>
                <w:rFonts w:ascii="Times New Roman" w:hAnsi="Times New Roman"/>
                <w:sz w:val="26"/>
                <w:szCs w:val="26"/>
              </w:rPr>
            </w:pPr>
          </w:p>
          <w:p w:rsidR="00A46B92" w:rsidRDefault="00A46B92" w:rsidP="001D211C">
            <w:pPr>
              <w:contextualSpacing/>
              <w:rPr>
                <w:rFonts w:ascii="Times New Roman" w:hAnsi="Times New Roman"/>
                <w:sz w:val="26"/>
                <w:szCs w:val="26"/>
              </w:rPr>
            </w:pPr>
            <w:r>
              <w:rPr>
                <w:rFonts w:ascii="Times New Roman" w:hAnsi="Times New Roman"/>
                <w:sz w:val="26"/>
                <w:szCs w:val="26"/>
              </w:rPr>
              <w:t>Специалист 2-й категории</w:t>
            </w:r>
          </w:p>
        </w:tc>
        <w:tc>
          <w:tcPr>
            <w:tcW w:w="1685" w:type="pct"/>
          </w:tcPr>
          <w:p w:rsidR="00A46B92" w:rsidRDefault="00A46B92" w:rsidP="001D211C">
            <w:pPr>
              <w:contextualSpacing/>
              <w:jc w:val="center"/>
              <w:rPr>
                <w:rFonts w:ascii="Times New Roman" w:hAnsi="Times New Roman" w:cs="Times New Roman"/>
                <w:sz w:val="26"/>
                <w:szCs w:val="26"/>
              </w:rPr>
            </w:pPr>
            <w:r>
              <w:rPr>
                <w:rFonts w:ascii="Times New Roman" w:hAnsi="Times New Roman" w:cs="Times New Roman"/>
                <w:sz w:val="26"/>
                <w:szCs w:val="26"/>
              </w:rPr>
              <w:t>1,8</w:t>
            </w:r>
          </w:p>
        </w:tc>
      </w:tr>
    </w:tbl>
    <w:p w:rsidR="00C537DA" w:rsidRPr="0037303A" w:rsidRDefault="00C537DA" w:rsidP="00177D82">
      <w:pPr>
        <w:jc w:val="both"/>
        <w:rPr>
          <w:rFonts w:ascii="Times New Roman" w:eastAsia="Calibri" w:hAnsi="Times New Roman" w:cs="Times New Roman"/>
          <w:color w:val="FF0000"/>
          <w:sz w:val="26"/>
          <w:szCs w:val="26"/>
        </w:rPr>
      </w:pPr>
    </w:p>
    <w:sectPr w:rsidR="00C537DA" w:rsidRPr="0037303A" w:rsidSect="008D4A7A">
      <w:headerReference w:type="default" r:id="rId8"/>
      <w:headerReference w:type="first" r:id="rId9"/>
      <w:pgSz w:w="11906" w:h="16838" w:code="9"/>
      <w:pgMar w:top="1134" w:right="850" w:bottom="1560"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9FF" w:rsidRDefault="003809FF" w:rsidP="00056F8A">
      <w:r>
        <w:separator/>
      </w:r>
    </w:p>
  </w:endnote>
  <w:endnote w:type="continuationSeparator" w:id="1">
    <w:p w:rsidR="003809FF" w:rsidRDefault="003809F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9FF" w:rsidRDefault="003809FF" w:rsidP="00056F8A">
      <w:r>
        <w:separator/>
      </w:r>
    </w:p>
  </w:footnote>
  <w:footnote w:type="continuationSeparator" w:id="1">
    <w:p w:rsidR="003809FF" w:rsidRDefault="003809FF"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FF" w:rsidRPr="00172FF2" w:rsidRDefault="004E68FF" w:rsidP="00172FF2">
    <w:pPr>
      <w:pStyle w:val="af7"/>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8FF" w:rsidRDefault="004E68FF">
    <w:pPr>
      <w:pStyle w:val="af7"/>
      <w:jc w:val="center"/>
    </w:pPr>
  </w:p>
  <w:p w:rsidR="004E68FF" w:rsidRDefault="004E68F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0"/>
        </w:tabs>
        <w:ind w:left="1571" w:hanging="72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633" w:hanging="108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695" w:hanging="1440"/>
      </w:pPr>
      <w:rPr>
        <w:rFonts w:hint="default"/>
      </w:rPr>
    </w:lvl>
    <w:lvl w:ilvl="6">
      <w:start w:val="1"/>
      <w:numFmt w:val="decimal"/>
      <w:lvlText w:val="%1.%2.%3.%4.%5.%6.%7."/>
      <w:lvlJc w:val="left"/>
      <w:pPr>
        <w:tabs>
          <w:tab w:val="num" w:pos="0"/>
        </w:tabs>
        <w:ind w:left="6906" w:hanging="1800"/>
      </w:pPr>
      <w:rPr>
        <w:rFonts w:hint="default"/>
      </w:rPr>
    </w:lvl>
    <w:lvl w:ilvl="7">
      <w:start w:val="1"/>
      <w:numFmt w:val="decimal"/>
      <w:lvlText w:val="%1.%2.%3.%4.%5.%6.%7.%8."/>
      <w:lvlJc w:val="left"/>
      <w:pPr>
        <w:tabs>
          <w:tab w:val="num" w:pos="0"/>
        </w:tabs>
        <w:ind w:left="7757" w:hanging="1800"/>
      </w:pPr>
      <w:rPr>
        <w:rFonts w:hint="default"/>
      </w:rPr>
    </w:lvl>
    <w:lvl w:ilvl="8">
      <w:start w:val="1"/>
      <w:numFmt w:val="decimal"/>
      <w:lvlText w:val="%1.%2.%3.%4.%5.%6.%7.%8.%9."/>
      <w:lvlJc w:val="left"/>
      <w:pPr>
        <w:tabs>
          <w:tab w:val="num" w:pos="0"/>
        </w:tabs>
        <w:ind w:left="8968" w:hanging="2160"/>
      </w:pPr>
      <w:rPr>
        <w:rFonts w:hint="default"/>
      </w:rPr>
    </w:lvl>
  </w:abstractNum>
  <w:abstractNum w:abstractNumId="1">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2B7C0074"/>
    <w:multiLevelType w:val="hybridMultilevel"/>
    <w:tmpl w:val="71B49DD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34E95"/>
    <w:multiLevelType w:val="hybridMultilevel"/>
    <w:tmpl w:val="EB3E633C"/>
    <w:lvl w:ilvl="0" w:tplc="0B9E18A6">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537E57F1"/>
    <w:multiLevelType w:val="hybridMultilevel"/>
    <w:tmpl w:val="26A042A8"/>
    <w:lvl w:ilvl="0" w:tplc="2DA0D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11">
    <w:nsid w:val="5F66280F"/>
    <w:multiLevelType w:val="hybridMultilevel"/>
    <w:tmpl w:val="E92E21D2"/>
    <w:lvl w:ilvl="0" w:tplc="BD026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2"/>
  </w:num>
  <w:num w:numId="5">
    <w:abstractNumId w:val="10"/>
  </w:num>
  <w:num w:numId="6">
    <w:abstractNumId w:val="6"/>
  </w:num>
  <w:num w:numId="7">
    <w:abstractNumId w:val="0"/>
  </w:num>
  <w:num w:numId="8">
    <w:abstractNumId w:val="5"/>
  </w:num>
  <w:num w:numId="9">
    <w:abstractNumId w:val="4"/>
  </w:num>
  <w:num w:numId="10">
    <w:abstractNumId w:val="3"/>
  </w:num>
  <w:num w:numId="11">
    <w:abstractNumId w:val="8"/>
  </w:num>
  <w:num w:numId="12">
    <w:abstractNumId w:val="11"/>
  </w:num>
  <w:num w:numId="1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29F"/>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3C1"/>
    <w:rsid w:val="00013D40"/>
    <w:rsid w:val="000140B1"/>
    <w:rsid w:val="00014196"/>
    <w:rsid w:val="0001452D"/>
    <w:rsid w:val="000145CD"/>
    <w:rsid w:val="0001463A"/>
    <w:rsid w:val="0001544D"/>
    <w:rsid w:val="00015513"/>
    <w:rsid w:val="000157C8"/>
    <w:rsid w:val="000157EA"/>
    <w:rsid w:val="000161D6"/>
    <w:rsid w:val="00016408"/>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4F42"/>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CE4"/>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D7FE1"/>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616"/>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F09"/>
    <w:rsid w:val="00131243"/>
    <w:rsid w:val="0013161F"/>
    <w:rsid w:val="0013178F"/>
    <w:rsid w:val="00131F27"/>
    <w:rsid w:val="00132145"/>
    <w:rsid w:val="00132A9E"/>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0A93"/>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660"/>
    <w:rsid w:val="00171E05"/>
    <w:rsid w:val="00172883"/>
    <w:rsid w:val="00172889"/>
    <w:rsid w:val="00172939"/>
    <w:rsid w:val="00172C69"/>
    <w:rsid w:val="00172F65"/>
    <w:rsid w:val="00172FF2"/>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77D82"/>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9FA"/>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77E"/>
    <w:rsid w:val="001A7864"/>
    <w:rsid w:val="001A7D2E"/>
    <w:rsid w:val="001A7F5E"/>
    <w:rsid w:val="001A7FB8"/>
    <w:rsid w:val="001B0537"/>
    <w:rsid w:val="001B0699"/>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11C"/>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6F4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691"/>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0E91"/>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B99"/>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1CCF"/>
    <w:rsid w:val="00283221"/>
    <w:rsid w:val="002838C0"/>
    <w:rsid w:val="0028391F"/>
    <w:rsid w:val="00283B60"/>
    <w:rsid w:val="00284538"/>
    <w:rsid w:val="00284D46"/>
    <w:rsid w:val="00284E3E"/>
    <w:rsid w:val="00284F77"/>
    <w:rsid w:val="00285964"/>
    <w:rsid w:val="002866EC"/>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7C9"/>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090"/>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4054"/>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D14"/>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38E"/>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3C02"/>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1E8"/>
    <w:rsid w:val="0035644F"/>
    <w:rsid w:val="00356B0A"/>
    <w:rsid w:val="00356EC5"/>
    <w:rsid w:val="00357252"/>
    <w:rsid w:val="00360872"/>
    <w:rsid w:val="00361678"/>
    <w:rsid w:val="00361D5D"/>
    <w:rsid w:val="00361FD8"/>
    <w:rsid w:val="00362B80"/>
    <w:rsid w:val="00362CD4"/>
    <w:rsid w:val="0036336B"/>
    <w:rsid w:val="00363861"/>
    <w:rsid w:val="00363903"/>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03A"/>
    <w:rsid w:val="003731FA"/>
    <w:rsid w:val="003732A4"/>
    <w:rsid w:val="003736AE"/>
    <w:rsid w:val="00373757"/>
    <w:rsid w:val="00373EBA"/>
    <w:rsid w:val="003740CF"/>
    <w:rsid w:val="0037459B"/>
    <w:rsid w:val="003746C2"/>
    <w:rsid w:val="0037477A"/>
    <w:rsid w:val="00374C07"/>
    <w:rsid w:val="003751FC"/>
    <w:rsid w:val="003759DA"/>
    <w:rsid w:val="00375C96"/>
    <w:rsid w:val="00375E34"/>
    <w:rsid w:val="0037623B"/>
    <w:rsid w:val="00376DF6"/>
    <w:rsid w:val="00376EFD"/>
    <w:rsid w:val="0037729D"/>
    <w:rsid w:val="00377372"/>
    <w:rsid w:val="0038001A"/>
    <w:rsid w:val="00380192"/>
    <w:rsid w:val="00380403"/>
    <w:rsid w:val="003809FF"/>
    <w:rsid w:val="00380CE2"/>
    <w:rsid w:val="00380E25"/>
    <w:rsid w:val="0038146E"/>
    <w:rsid w:val="00381CAB"/>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3DC"/>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3C97"/>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0F1"/>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72"/>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176"/>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47B"/>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4F6"/>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731"/>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55F"/>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A59"/>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68FF"/>
    <w:rsid w:val="004E7398"/>
    <w:rsid w:val="004E74E2"/>
    <w:rsid w:val="004E7557"/>
    <w:rsid w:val="004E7D52"/>
    <w:rsid w:val="004F026C"/>
    <w:rsid w:val="004F124E"/>
    <w:rsid w:val="004F14A4"/>
    <w:rsid w:val="004F1EFA"/>
    <w:rsid w:val="004F2E8C"/>
    <w:rsid w:val="004F3114"/>
    <w:rsid w:val="004F3C62"/>
    <w:rsid w:val="004F4307"/>
    <w:rsid w:val="004F4A06"/>
    <w:rsid w:val="004F4E71"/>
    <w:rsid w:val="004F51A9"/>
    <w:rsid w:val="004F51E4"/>
    <w:rsid w:val="004F5861"/>
    <w:rsid w:val="004F58F6"/>
    <w:rsid w:val="004F5987"/>
    <w:rsid w:val="004F5CCD"/>
    <w:rsid w:val="004F68F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BD1"/>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37E6D"/>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1B1"/>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57CD2"/>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203"/>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743"/>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C9E"/>
    <w:rsid w:val="005C6D10"/>
    <w:rsid w:val="005C6F41"/>
    <w:rsid w:val="005C7848"/>
    <w:rsid w:val="005C7944"/>
    <w:rsid w:val="005C7E03"/>
    <w:rsid w:val="005C7FB8"/>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5149"/>
    <w:rsid w:val="005E54D6"/>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E44"/>
    <w:rsid w:val="005F5F7B"/>
    <w:rsid w:val="005F615E"/>
    <w:rsid w:val="005F63AA"/>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2DA9"/>
    <w:rsid w:val="0061319F"/>
    <w:rsid w:val="006137DA"/>
    <w:rsid w:val="00613C7F"/>
    <w:rsid w:val="00613EBF"/>
    <w:rsid w:val="0061400B"/>
    <w:rsid w:val="00614531"/>
    <w:rsid w:val="00614787"/>
    <w:rsid w:val="0061486E"/>
    <w:rsid w:val="00614944"/>
    <w:rsid w:val="00614CB2"/>
    <w:rsid w:val="00614F31"/>
    <w:rsid w:val="006150EA"/>
    <w:rsid w:val="00615433"/>
    <w:rsid w:val="006154A3"/>
    <w:rsid w:val="00615595"/>
    <w:rsid w:val="00616033"/>
    <w:rsid w:val="006160A2"/>
    <w:rsid w:val="006166E3"/>
    <w:rsid w:val="0061678C"/>
    <w:rsid w:val="006172F8"/>
    <w:rsid w:val="0061734E"/>
    <w:rsid w:val="006177C1"/>
    <w:rsid w:val="00617815"/>
    <w:rsid w:val="00620010"/>
    <w:rsid w:val="00620268"/>
    <w:rsid w:val="006207D3"/>
    <w:rsid w:val="00620BAC"/>
    <w:rsid w:val="00620D44"/>
    <w:rsid w:val="00620DE3"/>
    <w:rsid w:val="00621171"/>
    <w:rsid w:val="006211FE"/>
    <w:rsid w:val="0062204D"/>
    <w:rsid w:val="0062214A"/>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F0A"/>
    <w:rsid w:val="0063111B"/>
    <w:rsid w:val="006312AA"/>
    <w:rsid w:val="0063273A"/>
    <w:rsid w:val="006327BB"/>
    <w:rsid w:val="00633530"/>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847"/>
    <w:rsid w:val="00640C18"/>
    <w:rsid w:val="00640D5A"/>
    <w:rsid w:val="006415B5"/>
    <w:rsid w:val="0064213E"/>
    <w:rsid w:val="00642709"/>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3B81"/>
    <w:rsid w:val="0067415D"/>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3A2"/>
    <w:rsid w:val="0069348C"/>
    <w:rsid w:val="00693E2F"/>
    <w:rsid w:val="00694125"/>
    <w:rsid w:val="0069437F"/>
    <w:rsid w:val="00694ABF"/>
    <w:rsid w:val="00694C32"/>
    <w:rsid w:val="0069543A"/>
    <w:rsid w:val="00695681"/>
    <w:rsid w:val="00695C69"/>
    <w:rsid w:val="00695C7A"/>
    <w:rsid w:val="0069622D"/>
    <w:rsid w:val="00696916"/>
    <w:rsid w:val="0069694F"/>
    <w:rsid w:val="006969EB"/>
    <w:rsid w:val="00696D54"/>
    <w:rsid w:val="006973E8"/>
    <w:rsid w:val="006A0524"/>
    <w:rsid w:val="006A13FF"/>
    <w:rsid w:val="006A16BB"/>
    <w:rsid w:val="006A1805"/>
    <w:rsid w:val="006A1BBC"/>
    <w:rsid w:val="006A1CF8"/>
    <w:rsid w:val="006A3082"/>
    <w:rsid w:val="006A4375"/>
    <w:rsid w:val="006A45F5"/>
    <w:rsid w:val="006A47A4"/>
    <w:rsid w:val="006A485E"/>
    <w:rsid w:val="006A4DC7"/>
    <w:rsid w:val="006A5190"/>
    <w:rsid w:val="006A51DC"/>
    <w:rsid w:val="006A6354"/>
    <w:rsid w:val="006A658E"/>
    <w:rsid w:val="006A679A"/>
    <w:rsid w:val="006A6DB0"/>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89F"/>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2A84"/>
    <w:rsid w:val="006D3064"/>
    <w:rsid w:val="006D3463"/>
    <w:rsid w:val="006D3523"/>
    <w:rsid w:val="006D35A9"/>
    <w:rsid w:val="006D3B79"/>
    <w:rsid w:val="006D3CBC"/>
    <w:rsid w:val="006D54DD"/>
    <w:rsid w:val="006D5591"/>
    <w:rsid w:val="006D5B51"/>
    <w:rsid w:val="006D5C6B"/>
    <w:rsid w:val="006D5CD3"/>
    <w:rsid w:val="006D5F1B"/>
    <w:rsid w:val="006D5F6D"/>
    <w:rsid w:val="006D6F8B"/>
    <w:rsid w:val="006D7514"/>
    <w:rsid w:val="006D7762"/>
    <w:rsid w:val="006D7ACD"/>
    <w:rsid w:val="006E0013"/>
    <w:rsid w:val="006E0668"/>
    <w:rsid w:val="006E0D98"/>
    <w:rsid w:val="006E13BA"/>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47857"/>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6B3"/>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9CE"/>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78A"/>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5CA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3BBB"/>
    <w:rsid w:val="00873BD9"/>
    <w:rsid w:val="00873ECE"/>
    <w:rsid w:val="0087458C"/>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4699"/>
    <w:rsid w:val="008966CF"/>
    <w:rsid w:val="00896713"/>
    <w:rsid w:val="00897286"/>
    <w:rsid w:val="00897499"/>
    <w:rsid w:val="00897B1E"/>
    <w:rsid w:val="008A0470"/>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81E"/>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8F5"/>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A7A"/>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4AC"/>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192"/>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65D"/>
    <w:rsid w:val="00914FC5"/>
    <w:rsid w:val="00915438"/>
    <w:rsid w:val="009154CC"/>
    <w:rsid w:val="00915BA8"/>
    <w:rsid w:val="00915D7A"/>
    <w:rsid w:val="00916098"/>
    <w:rsid w:val="0091748D"/>
    <w:rsid w:val="00920A2E"/>
    <w:rsid w:val="00920B28"/>
    <w:rsid w:val="00920B60"/>
    <w:rsid w:val="00920CF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27F09"/>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4D99"/>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1E"/>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2FE1"/>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178"/>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02D"/>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3E32"/>
    <w:rsid w:val="009F40C7"/>
    <w:rsid w:val="009F41DA"/>
    <w:rsid w:val="009F41DE"/>
    <w:rsid w:val="009F4B90"/>
    <w:rsid w:val="009F4E7B"/>
    <w:rsid w:val="009F5DA6"/>
    <w:rsid w:val="009F634C"/>
    <w:rsid w:val="009F6601"/>
    <w:rsid w:val="009F70D5"/>
    <w:rsid w:val="009F76C8"/>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89"/>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6E19"/>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AC6"/>
    <w:rsid w:val="00A44CDF"/>
    <w:rsid w:val="00A4577D"/>
    <w:rsid w:val="00A45FE9"/>
    <w:rsid w:val="00A4668F"/>
    <w:rsid w:val="00A469BC"/>
    <w:rsid w:val="00A46B92"/>
    <w:rsid w:val="00A46D70"/>
    <w:rsid w:val="00A476A0"/>
    <w:rsid w:val="00A4780B"/>
    <w:rsid w:val="00A47C0B"/>
    <w:rsid w:val="00A47EB9"/>
    <w:rsid w:val="00A502F5"/>
    <w:rsid w:val="00A51313"/>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77F"/>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950"/>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41B"/>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132"/>
    <w:rsid w:val="00AB44BC"/>
    <w:rsid w:val="00AB4590"/>
    <w:rsid w:val="00AB4918"/>
    <w:rsid w:val="00AB4D43"/>
    <w:rsid w:val="00AB5976"/>
    <w:rsid w:val="00AB5F05"/>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070"/>
    <w:rsid w:val="00B56DF0"/>
    <w:rsid w:val="00B56F0D"/>
    <w:rsid w:val="00B57A88"/>
    <w:rsid w:val="00B57E22"/>
    <w:rsid w:val="00B60121"/>
    <w:rsid w:val="00B606B7"/>
    <w:rsid w:val="00B6078D"/>
    <w:rsid w:val="00B6110B"/>
    <w:rsid w:val="00B6126A"/>
    <w:rsid w:val="00B61593"/>
    <w:rsid w:val="00B616AF"/>
    <w:rsid w:val="00B61ECE"/>
    <w:rsid w:val="00B626E2"/>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25A"/>
    <w:rsid w:val="00B833F4"/>
    <w:rsid w:val="00B8401F"/>
    <w:rsid w:val="00B8407B"/>
    <w:rsid w:val="00B84EC7"/>
    <w:rsid w:val="00B84EC8"/>
    <w:rsid w:val="00B8501A"/>
    <w:rsid w:val="00B8542B"/>
    <w:rsid w:val="00B86176"/>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3CA"/>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6AE9"/>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D49"/>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5615"/>
    <w:rsid w:val="00C4568F"/>
    <w:rsid w:val="00C456F2"/>
    <w:rsid w:val="00C45C1F"/>
    <w:rsid w:val="00C45E28"/>
    <w:rsid w:val="00C45E57"/>
    <w:rsid w:val="00C460CC"/>
    <w:rsid w:val="00C46114"/>
    <w:rsid w:val="00C4642B"/>
    <w:rsid w:val="00C46610"/>
    <w:rsid w:val="00C46706"/>
    <w:rsid w:val="00C467D1"/>
    <w:rsid w:val="00C46A4E"/>
    <w:rsid w:val="00C46AE8"/>
    <w:rsid w:val="00C46E79"/>
    <w:rsid w:val="00C47054"/>
    <w:rsid w:val="00C4714D"/>
    <w:rsid w:val="00C47D44"/>
    <w:rsid w:val="00C50F5C"/>
    <w:rsid w:val="00C51166"/>
    <w:rsid w:val="00C51A98"/>
    <w:rsid w:val="00C51B74"/>
    <w:rsid w:val="00C51EEA"/>
    <w:rsid w:val="00C52447"/>
    <w:rsid w:val="00C52713"/>
    <w:rsid w:val="00C537DA"/>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7165B"/>
    <w:rsid w:val="00C71A27"/>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3A8"/>
    <w:rsid w:val="00C8444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62E4"/>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05E"/>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3FA"/>
    <w:rsid w:val="00CF747B"/>
    <w:rsid w:val="00CF78FD"/>
    <w:rsid w:val="00CF7B93"/>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34A"/>
    <w:rsid w:val="00D33FB8"/>
    <w:rsid w:val="00D3490B"/>
    <w:rsid w:val="00D34C99"/>
    <w:rsid w:val="00D34EC7"/>
    <w:rsid w:val="00D357F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2B44"/>
    <w:rsid w:val="00D6305D"/>
    <w:rsid w:val="00D638FA"/>
    <w:rsid w:val="00D63A3D"/>
    <w:rsid w:val="00D63F0F"/>
    <w:rsid w:val="00D64171"/>
    <w:rsid w:val="00D64401"/>
    <w:rsid w:val="00D64714"/>
    <w:rsid w:val="00D6476F"/>
    <w:rsid w:val="00D64801"/>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18E"/>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8BA"/>
    <w:rsid w:val="00DF3AF7"/>
    <w:rsid w:val="00DF3BFE"/>
    <w:rsid w:val="00DF421E"/>
    <w:rsid w:val="00DF4E21"/>
    <w:rsid w:val="00DF550F"/>
    <w:rsid w:val="00DF5F66"/>
    <w:rsid w:val="00DF67CC"/>
    <w:rsid w:val="00DF6BC0"/>
    <w:rsid w:val="00DF6E88"/>
    <w:rsid w:val="00DF6F53"/>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708B"/>
    <w:rsid w:val="00E0719A"/>
    <w:rsid w:val="00E071D2"/>
    <w:rsid w:val="00E07B6E"/>
    <w:rsid w:val="00E103D2"/>
    <w:rsid w:val="00E10726"/>
    <w:rsid w:val="00E108E9"/>
    <w:rsid w:val="00E10FFB"/>
    <w:rsid w:val="00E11040"/>
    <w:rsid w:val="00E11C3B"/>
    <w:rsid w:val="00E11FFD"/>
    <w:rsid w:val="00E1202E"/>
    <w:rsid w:val="00E126B5"/>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171D"/>
    <w:rsid w:val="00E4203F"/>
    <w:rsid w:val="00E43212"/>
    <w:rsid w:val="00E43257"/>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B8"/>
    <w:rsid w:val="00E57BE7"/>
    <w:rsid w:val="00E602C2"/>
    <w:rsid w:val="00E60539"/>
    <w:rsid w:val="00E60624"/>
    <w:rsid w:val="00E60674"/>
    <w:rsid w:val="00E616EC"/>
    <w:rsid w:val="00E61A9D"/>
    <w:rsid w:val="00E62AC7"/>
    <w:rsid w:val="00E63878"/>
    <w:rsid w:val="00E64115"/>
    <w:rsid w:val="00E64299"/>
    <w:rsid w:val="00E649D8"/>
    <w:rsid w:val="00E64A68"/>
    <w:rsid w:val="00E65AB2"/>
    <w:rsid w:val="00E66554"/>
    <w:rsid w:val="00E66D3E"/>
    <w:rsid w:val="00E672C9"/>
    <w:rsid w:val="00E676E1"/>
    <w:rsid w:val="00E6771E"/>
    <w:rsid w:val="00E67A39"/>
    <w:rsid w:val="00E67D8B"/>
    <w:rsid w:val="00E702CD"/>
    <w:rsid w:val="00E704A7"/>
    <w:rsid w:val="00E70A8F"/>
    <w:rsid w:val="00E70C68"/>
    <w:rsid w:val="00E70EBD"/>
    <w:rsid w:val="00E71234"/>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6EDF"/>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978C0"/>
    <w:rsid w:val="00E97BDC"/>
    <w:rsid w:val="00E97F0A"/>
    <w:rsid w:val="00EA0572"/>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DC"/>
    <w:rsid w:val="00EF04E0"/>
    <w:rsid w:val="00EF064A"/>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4AF9"/>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543"/>
    <w:rsid w:val="00F427A1"/>
    <w:rsid w:val="00F43281"/>
    <w:rsid w:val="00F43378"/>
    <w:rsid w:val="00F43742"/>
    <w:rsid w:val="00F43AA1"/>
    <w:rsid w:val="00F43E32"/>
    <w:rsid w:val="00F443BC"/>
    <w:rsid w:val="00F44402"/>
    <w:rsid w:val="00F44422"/>
    <w:rsid w:val="00F44A4F"/>
    <w:rsid w:val="00F44B0E"/>
    <w:rsid w:val="00F44BDB"/>
    <w:rsid w:val="00F45588"/>
    <w:rsid w:val="00F45847"/>
    <w:rsid w:val="00F459A8"/>
    <w:rsid w:val="00F45CE2"/>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0E38"/>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676"/>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9B1"/>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05"/>
    <w:rsid w:val="00FE72AA"/>
    <w:rsid w:val="00FE7404"/>
    <w:rsid w:val="00FE7A4C"/>
    <w:rsid w:val="00FE7A4D"/>
    <w:rsid w:val="00FF022E"/>
    <w:rsid w:val="00FF05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39" w:qFormat="1"/>
    <w:lsdException w:name="HTML Preformatted"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3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uiPriority w:val="10"/>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uiPriority w:val="10"/>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3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3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99"/>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z w:val="25"/>
      <w:szCs w:val="25"/>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15">
    <w:name w:val="Текст1"/>
    <w:basedOn w:val="a0"/>
    <w:rsid w:val="00E76EDF"/>
    <w:pPr>
      <w:suppressAutoHyphens/>
    </w:pPr>
    <w:rPr>
      <w:rFonts w:ascii="Times New Roman" w:eastAsia="Arial Unicode MS" w:hAnsi="Times New Roman" w:cs="Times New Roman"/>
      <w:color w:val="000000"/>
      <w:kern w:val="1"/>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F4463-1031-4448-A1F0-92ABD5D0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user</cp:lastModifiedBy>
  <cp:revision>19</cp:revision>
  <cp:lastPrinted>2019-11-08T07:05:00Z</cp:lastPrinted>
  <dcterms:created xsi:type="dcterms:W3CDTF">2019-04-03T10:57:00Z</dcterms:created>
  <dcterms:modified xsi:type="dcterms:W3CDTF">2019-11-21T11:07:00Z</dcterms:modified>
</cp:coreProperties>
</file>