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F3" w:rsidRPr="00DA59F3" w:rsidRDefault="00DA59F3" w:rsidP="005E54BE">
      <w:pPr>
        <w:pStyle w:val="1"/>
        <w:ind w:firstLine="0"/>
        <w:jc w:val="right"/>
        <w:rPr>
          <w:rFonts w:cs="Times New Roman"/>
          <w:sz w:val="24"/>
          <w:szCs w:val="24"/>
        </w:rPr>
      </w:pPr>
    </w:p>
    <w:p w:rsidR="00DA59F3" w:rsidRPr="000918A0" w:rsidRDefault="00DA59F3" w:rsidP="005E54BE">
      <w:pPr>
        <w:pStyle w:val="1"/>
        <w:jc w:val="center"/>
        <w:rPr>
          <w:rFonts w:cs="Times New Roman"/>
          <w:b/>
          <w:szCs w:val="26"/>
        </w:rPr>
      </w:pPr>
      <w:r w:rsidRPr="000918A0">
        <w:rPr>
          <w:rFonts w:cs="Times New Roman"/>
          <w:b/>
          <w:szCs w:val="26"/>
        </w:rPr>
        <w:t xml:space="preserve">АДМИНИСТРАЦИЯ </w:t>
      </w:r>
      <w:r w:rsidR="000918A0" w:rsidRPr="000918A0">
        <w:rPr>
          <w:rFonts w:cs="Times New Roman"/>
          <w:b/>
          <w:szCs w:val="26"/>
        </w:rPr>
        <w:t xml:space="preserve">НЕЛАЗСКОГО </w:t>
      </w:r>
      <w:r w:rsidRPr="000918A0">
        <w:rPr>
          <w:rFonts w:cs="Times New Roman"/>
          <w:b/>
          <w:szCs w:val="26"/>
        </w:rPr>
        <w:t xml:space="preserve"> СЕЛЬСКОГО ПОСЕЛЕНИЯ</w:t>
      </w:r>
    </w:p>
    <w:p w:rsidR="00DA59F3" w:rsidRPr="000918A0" w:rsidRDefault="00DA59F3" w:rsidP="005E54BE">
      <w:pPr>
        <w:pStyle w:val="1"/>
        <w:jc w:val="center"/>
        <w:rPr>
          <w:rFonts w:cs="Times New Roman"/>
          <w:szCs w:val="26"/>
        </w:rPr>
      </w:pPr>
    </w:p>
    <w:p w:rsidR="00DA59F3" w:rsidRPr="000918A0" w:rsidRDefault="00DA59F3" w:rsidP="005E54BE">
      <w:pPr>
        <w:pStyle w:val="1"/>
        <w:jc w:val="center"/>
        <w:rPr>
          <w:rFonts w:cs="Times New Roman"/>
          <w:b/>
          <w:szCs w:val="26"/>
        </w:rPr>
      </w:pPr>
      <w:r w:rsidRPr="000918A0">
        <w:rPr>
          <w:rFonts w:cs="Times New Roman"/>
          <w:b/>
          <w:szCs w:val="26"/>
        </w:rPr>
        <w:t>ПОСТАНОВЛЕНИЕ</w:t>
      </w:r>
    </w:p>
    <w:p w:rsidR="00DA59F3" w:rsidRPr="00DA59F3" w:rsidRDefault="00DA59F3" w:rsidP="005E54BE">
      <w:pPr>
        <w:pStyle w:val="1"/>
        <w:jc w:val="center"/>
        <w:rPr>
          <w:rFonts w:cs="Times New Roman"/>
          <w:b/>
          <w:sz w:val="24"/>
          <w:szCs w:val="24"/>
        </w:rPr>
      </w:pPr>
    </w:p>
    <w:p w:rsidR="00DA59F3" w:rsidRPr="00DA59F3" w:rsidRDefault="00DA59F3" w:rsidP="005E54BE">
      <w:pPr>
        <w:pStyle w:val="1"/>
        <w:ind w:firstLine="0"/>
        <w:rPr>
          <w:rFonts w:cs="Times New Roman"/>
          <w:sz w:val="24"/>
          <w:szCs w:val="24"/>
        </w:rPr>
      </w:pPr>
      <w:r w:rsidRPr="00DA59F3">
        <w:rPr>
          <w:rFonts w:cs="Times New Roman"/>
          <w:sz w:val="24"/>
          <w:szCs w:val="24"/>
        </w:rPr>
        <w:t xml:space="preserve">от </w:t>
      </w:r>
      <w:r w:rsidR="000467F4">
        <w:rPr>
          <w:rFonts w:cs="Times New Roman"/>
          <w:sz w:val="24"/>
          <w:szCs w:val="24"/>
        </w:rPr>
        <w:t>20.06.2019</w:t>
      </w:r>
      <w:r w:rsidR="00721226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0467F4">
        <w:rPr>
          <w:rFonts w:cs="Times New Roman"/>
          <w:sz w:val="24"/>
          <w:szCs w:val="24"/>
        </w:rPr>
        <w:t xml:space="preserve">                             </w:t>
      </w:r>
      <w:r w:rsidRPr="00DA59F3">
        <w:rPr>
          <w:rFonts w:cs="Times New Roman"/>
          <w:sz w:val="24"/>
          <w:szCs w:val="24"/>
        </w:rPr>
        <w:t>№</w:t>
      </w:r>
      <w:r w:rsidR="000467F4">
        <w:rPr>
          <w:rFonts w:cs="Times New Roman"/>
          <w:sz w:val="24"/>
          <w:szCs w:val="24"/>
        </w:rPr>
        <w:t xml:space="preserve"> 94</w:t>
      </w:r>
    </w:p>
    <w:p w:rsidR="00DA59F3" w:rsidRDefault="00DA59F3" w:rsidP="005E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A0" w:rsidRPr="00DA59F3" w:rsidRDefault="000918A0" w:rsidP="005E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д. Шулма</w:t>
      </w:r>
    </w:p>
    <w:p w:rsidR="000918A0" w:rsidRDefault="000918A0" w:rsidP="005E54BE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DA59F3" w:rsidRPr="000918A0" w:rsidRDefault="005C195A" w:rsidP="000918A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8A0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="00671258" w:rsidRPr="000918A0">
        <w:rPr>
          <w:rFonts w:ascii="Times New Roman" w:hAnsi="Times New Roman" w:cs="Times New Roman"/>
          <w:b/>
          <w:sz w:val="26"/>
          <w:szCs w:val="26"/>
        </w:rPr>
        <w:t xml:space="preserve">проведения антикоррупционной экспертизы нормативных правовых актов (проектов нормативных правовых актов) </w:t>
      </w:r>
      <w:r w:rsidR="00DA59F3" w:rsidRPr="000918A0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918A0" w:rsidRPr="000918A0">
        <w:rPr>
          <w:rFonts w:ascii="Times New Roman" w:hAnsi="Times New Roman" w:cs="Times New Roman"/>
          <w:b/>
          <w:sz w:val="26"/>
          <w:szCs w:val="26"/>
        </w:rPr>
        <w:t>Нелазского</w:t>
      </w:r>
      <w:r w:rsidR="00DA59F3" w:rsidRPr="000918A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DA59F3" w:rsidRPr="00DA59F3" w:rsidRDefault="00DA59F3" w:rsidP="005E5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F3" w:rsidRDefault="000918A0" w:rsidP="005E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DA59F3" w:rsidRPr="00DA59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="00DA59F3">
        <w:rPr>
          <w:rFonts w:ascii="Times New Roman" w:hAnsi="Times New Roman" w:cs="Times New Roman"/>
          <w:sz w:val="24"/>
          <w:szCs w:val="24"/>
        </w:rPr>
        <w:t xml:space="preserve"> 25 декабря 2008 года № 273-ФЗ «О противодействии коррупции»</w:t>
      </w:r>
      <w:r w:rsidR="00DA59F3" w:rsidRPr="00DA59F3"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="00DA59F3">
        <w:rPr>
          <w:rFonts w:ascii="Times New Roman" w:hAnsi="Times New Roman" w:cs="Times New Roman"/>
          <w:sz w:val="24"/>
          <w:szCs w:val="24"/>
        </w:rPr>
        <w:t xml:space="preserve"> от 17 июля 2009 года № 172-ФЗ «</w:t>
      </w:r>
      <w:r w:rsidR="00DA59F3" w:rsidRPr="00DA59F3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DA59F3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="00DA59F3" w:rsidRPr="00DA59F3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</w:t>
      </w:r>
      <w:r w:rsidR="00DA59F3">
        <w:rPr>
          <w:rFonts w:ascii="Times New Roman" w:hAnsi="Times New Roman" w:cs="Times New Roman"/>
          <w:sz w:val="24"/>
          <w:szCs w:val="24"/>
        </w:rPr>
        <w:t>и от 26 февраля 2010 года № 96 «</w:t>
      </w:r>
      <w:r w:rsidR="00DA59F3" w:rsidRPr="00DA59F3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0918A0" w:rsidRPr="00DA59F3" w:rsidRDefault="000918A0" w:rsidP="005E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Нелазского сельского поселения</w:t>
      </w:r>
    </w:p>
    <w:p w:rsidR="00DA59F3" w:rsidRPr="00DA59F3" w:rsidRDefault="00DA59F3" w:rsidP="005E5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F3" w:rsidRPr="00DA59F3" w:rsidRDefault="00DA59F3" w:rsidP="000918A0">
      <w:pPr>
        <w:pStyle w:val="1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A59F3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DA59F3" w:rsidRPr="00DA59F3" w:rsidRDefault="00DA59F3" w:rsidP="005E54BE">
      <w:pPr>
        <w:pStyle w:val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858D6" w:rsidRDefault="00721226" w:rsidP="005E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EF9">
        <w:rPr>
          <w:rFonts w:ascii="Times New Roman" w:hAnsi="Times New Roman" w:cs="Times New Roman"/>
          <w:sz w:val="24"/>
          <w:szCs w:val="24"/>
        </w:rPr>
        <w:t xml:space="preserve">1. Установить, что антикоррупционная экспертиза нормативных правовых актов и их проектов осуществляется разработчиками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актов. </w:t>
      </w:r>
    </w:p>
    <w:p w:rsidR="008D2146" w:rsidRDefault="00E95EF9" w:rsidP="005E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858D6" w:rsidRPr="002858D6">
        <w:rPr>
          <w:rFonts w:ascii="Times New Roman" w:hAnsi="Times New Roman" w:cs="Times New Roman"/>
          <w:sz w:val="24"/>
          <w:szCs w:val="24"/>
        </w:rPr>
        <w:t xml:space="preserve">Для проведения антикоррупционной экспертизы </w:t>
      </w:r>
      <w:r w:rsidR="002858D6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A1409E">
        <w:rPr>
          <w:rFonts w:ascii="Times New Roman" w:hAnsi="Times New Roman" w:cs="Times New Roman"/>
          <w:sz w:val="24"/>
          <w:szCs w:val="24"/>
        </w:rPr>
        <w:t xml:space="preserve">, </w:t>
      </w:r>
      <w:r w:rsidR="002858D6">
        <w:rPr>
          <w:rFonts w:ascii="Times New Roman" w:hAnsi="Times New Roman" w:cs="Times New Roman"/>
          <w:sz w:val="24"/>
          <w:szCs w:val="24"/>
        </w:rPr>
        <w:t>п</w:t>
      </w:r>
      <w:r w:rsidR="002858D6" w:rsidRPr="002858D6">
        <w:rPr>
          <w:rFonts w:ascii="Times New Roman" w:hAnsi="Times New Roman" w:cs="Times New Roman"/>
          <w:sz w:val="24"/>
          <w:szCs w:val="24"/>
        </w:rPr>
        <w:t>роект</w:t>
      </w:r>
      <w:r w:rsidR="002858D6">
        <w:rPr>
          <w:rFonts w:ascii="Times New Roman" w:hAnsi="Times New Roman" w:cs="Times New Roman"/>
          <w:sz w:val="24"/>
          <w:szCs w:val="24"/>
        </w:rPr>
        <w:t>ы</w:t>
      </w:r>
      <w:r w:rsidR="002858D6" w:rsidRPr="002858D6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2858D6">
        <w:rPr>
          <w:rFonts w:ascii="Times New Roman" w:hAnsi="Times New Roman" w:cs="Times New Roman"/>
          <w:sz w:val="24"/>
          <w:szCs w:val="24"/>
        </w:rPr>
        <w:t>ых</w:t>
      </w:r>
      <w:r w:rsidR="002858D6" w:rsidRPr="002858D6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2858D6">
        <w:rPr>
          <w:rFonts w:ascii="Times New Roman" w:hAnsi="Times New Roman" w:cs="Times New Roman"/>
          <w:sz w:val="24"/>
          <w:szCs w:val="24"/>
        </w:rPr>
        <w:t xml:space="preserve">ых актов </w:t>
      </w:r>
      <w:r w:rsidR="00D9382D">
        <w:rPr>
          <w:rFonts w:ascii="Times New Roman" w:hAnsi="Times New Roman" w:cs="Times New Roman"/>
          <w:sz w:val="24"/>
          <w:szCs w:val="24"/>
        </w:rPr>
        <w:t>Совета</w:t>
      </w:r>
      <w:r w:rsidR="00A1409E">
        <w:rPr>
          <w:rFonts w:ascii="Times New Roman" w:hAnsi="Times New Roman" w:cs="Times New Roman"/>
          <w:sz w:val="24"/>
          <w:szCs w:val="24"/>
        </w:rPr>
        <w:t xml:space="preserve"> </w:t>
      </w:r>
      <w:r w:rsidR="00D8669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1409E">
        <w:rPr>
          <w:rFonts w:ascii="Times New Roman" w:hAnsi="Times New Roman" w:cs="Times New Roman"/>
          <w:sz w:val="24"/>
          <w:szCs w:val="24"/>
        </w:rPr>
        <w:t>и</w:t>
      </w:r>
      <w:r w:rsidR="00A1409E" w:rsidRPr="00A1409E">
        <w:rPr>
          <w:rFonts w:ascii="Times New Roman" w:hAnsi="Times New Roman" w:cs="Times New Roman"/>
          <w:sz w:val="24"/>
          <w:szCs w:val="24"/>
        </w:rPr>
        <w:t xml:space="preserve"> </w:t>
      </w:r>
      <w:r w:rsidR="00A140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18A0">
        <w:rPr>
          <w:rFonts w:ascii="Times New Roman" w:hAnsi="Times New Roman" w:cs="Times New Roman"/>
          <w:sz w:val="24"/>
          <w:szCs w:val="24"/>
        </w:rPr>
        <w:t xml:space="preserve">Нелазского </w:t>
      </w:r>
      <w:r w:rsidR="00A1409E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</w:t>
      </w:r>
      <w:r w:rsidR="00A1409E" w:rsidRPr="00A1409E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8D2146">
        <w:rPr>
          <w:rFonts w:ascii="Times New Roman" w:hAnsi="Times New Roman" w:cs="Times New Roman"/>
          <w:sz w:val="24"/>
          <w:szCs w:val="24"/>
        </w:rPr>
        <w:t>(</w:t>
      </w:r>
      <w:r w:rsidR="00A1409E" w:rsidRPr="00A1409E">
        <w:rPr>
          <w:rFonts w:ascii="Times New Roman" w:hAnsi="Times New Roman" w:cs="Times New Roman"/>
          <w:sz w:val="24"/>
          <w:szCs w:val="24"/>
        </w:rPr>
        <w:t>прое</w:t>
      </w:r>
      <w:r w:rsidR="00A1409E">
        <w:rPr>
          <w:rFonts w:ascii="Times New Roman" w:hAnsi="Times New Roman" w:cs="Times New Roman"/>
          <w:sz w:val="24"/>
          <w:szCs w:val="24"/>
        </w:rPr>
        <w:t xml:space="preserve">кты нормативных правовых актов) </w:t>
      </w:r>
      <w:r w:rsidR="002858D6">
        <w:rPr>
          <w:rFonts w:ascii="Times New Roman" w:hAnsi="Times New Roman" w:cs="Times New Roman"/>
          <w:sz w:val="24"/>
          <w:szCs w:val="24"/>
        </w:rPr>
        <w:t>направляются</w:t>
      </w:r>
      <w:r w:rsidR="002858D6" w:rsidRPr="002858D6">
        <w:rPr>
          <w:rFonts w:ascii="Times New Roman" w:hAnsi="Times New Roman" w:cs="Times New Roman"/>
          <w:sz w:val="24"/>
          <w:szCs w:val="24"/>
        </w:rPr>
        <w:t xml:space="preserve"> </w:t>
      </w:r>
      <w:r w:rsidR="00A1409E">
        <w:rPr>
          <w:rFonts w:ascii="Times New Roman" w:hAnsi="Times New Roman" w:cs="Times New Roman"/>
          <w:sz w:val="24"/>
          <w:szCs w:val="24"/>
        </w:rPr>
        <w:t>их</w:t>
      </w:r>
      <w:r w:rsidR="002858D6" w:rsidRPr="002858D6">
        <w:rPr>
          <w:rFonts w:ascii="Times New Roman" w:hAnsi="Times New Roman" w:cs="Times New Roman"/>
          <w:sz w:val="24"/>
          <w:szCs w:val="24"/>
        </w:rPr>
        <w:t xml:space="preserve"> разработчиком </w:t>
      </w:r>
      <w:r w:rsidR="000918A0" w:rsidRPr="000918A0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="00091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09E">
        <w:rPr>
          <w:rFonts w:ascii="Times New Roman" w:hAnsi="Times New Roman" w:cs="Times New Roman"/>
          <w:sz w:val="24"/>
          <w:szCs w:val="24"/>
        </w:rPr>
        <w:t>на экспертизу.</w:t>
      </w:r>
      <w:proofErr w:type="gramEnd"/>
      <w:r w:rsidR="00A1409E">
        <w:rPr>
          <w:rFonts w:ascii="Times New Roman" w:hAnsi="Times New Roman" w:cs="Times New Roman"/>
          <w:sz w:val="24"/>
          <w:szCs w:val="24"/>
        </w:rPr>
        <w:t xml:space="preserve"> </w:t>
      </w:r>
      <w:r w:rsidR="00B83FAD" w:rsidRPr="00B83FAD">
        <w:rPr>
          <w:rFonts w:ascii="Times New Roman" w:hAnsi="Times New Roman" w:cs="Times New Roman"/>
          <w:sz w:val="24"/>
          <w:szCs w:val="24"/>
        </w:rPr>
        <w:t>По результатам проведения экспертизы при наличии замечаний</w:t>
      </w:r>
      <w:r w:rsidR="006668E0">
        <w:rPr>
          <w:rFonts w:ascii="Times New Roman" w:hAnsi="Times New Roman" w:cs="Times New Roman"/>
          <w:sz w:val="24"/>
          <w:szCs w:val="24"/>
        </w:rPr>
        <w:t>,</w:t>
      </w:r>
      <w:r w:rsidR="00B83FAD" w:rsidRPr="00B83FAD">
        <w:rPr>
          <w:rFonts w:ascii="Times New Roman" w:hAnsi="Times New Roman" w:cs="Times New Roman"/>
          <w:sz w:val="24"/>
          <w:szCs w:val="24"/>
        </w:rPr>
        <w:t xml:space="preserve"> </w:t>
      </w:r>
      <w:r w:rsidR="000918A0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6668E0" w:rsidRPr="000918A0">
        <w:rPr>
          <w:rFonts w:ascii="Times New Roman" w:hAnsi="Times New Roman" w:cs="Times New Roman"/>
          <w:sz w:val="24"/>
          <w:szCs w:val="24"/>
        </w:rPr>
        <w:t>специалистом</w:t>
      </w:r>
      <w:r w:rsidR="006668E0" w:rsidRPr="00D93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FAD" w:rsidRPr="00B83FAD">
        <w:rPr>
          <w:rFonts w:ascii="Times New Roman" w:hAnsi="Times New Roman" w:cs="Times New Roman"/>
          <w:sz w:val="24"/>
          <w:szCs w:val="24"/>
        </w:rPr>
        <w:t>составляется заключение</w:t>
      </w:r>
      <w:r w:rsidR="00472533">
        <w:rPr>
          <w:rFonts w:ascii="Times New Roman" w:hAnsi="Times New Roman" w:cs="Times New Roman"/>
          <w:sz w:val="24"/>
          <w:szCs w:val="24"/>
        </w:rPr>
        <w:t xml:space="preserve"> по форме утвержденной настоящим Порядком. </w:t>
      </w:r>
      <w:r w:rsidR="00B83FAD" w:rsidRPr="00B83FAD">
        <w:rPr>
          <w:rFonts w:ascii="Times New Roman" w:hAnsi="Times New Roman" w:cs="Times New Roman"/>
          <w:sz w:val="24"/>
          <w:szCs w:val="24"/>
        </w:rPr>
        <w:t>Заключение обязательно для рассмотрения разработчиками проекта.</w:t>
      </w:r>
      <w:r w:rsidR="00B83FAD">
        <w:rPr>
          <w:rFonts w:ascii="Times New Roman" w:hAnsi="Times New Roman" w:cs="Times New Roman"/>
          <w:sz w:val="24"/>
          <w:szCs w:val="24"/>
        </w:rPr>
        <w:t xml:space="preserve">  </w:t>
      </w:r>
      <w:r w:rsidR="0066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BE" w:rsidRDefault="00472533" w:rsidP="005E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146">
        <w:rPr>
          <w:rFonts w:ascii="Times New Roman" w:hAnsi="Times New Roman" w:cs="Times New Roman"/>
          <w:sz w:val="24"/>
          <w:szCs w:val="24"/>
        </w:rPr>
        <w:t>. В</w:t>
      </w:r>
      <w:r w:rsidR="00C25B7F" w:rsidRPr="007E687C">
        <w:rPr>
          <w:rFonts w:ascii="Times New Roman" w:hAnsi="Times New Roman" w:cs="Times New Roman"/>
          <w:sz w:val="24"/>
          <w:szCs w:val="24"/>
        </w:rPr>
        <w:t xml:space="preserve"> случае обнаружения в муниципальных нормативных правовых актах (проектах нормативных правовых актов) положений, способствующих созданию условий для проявления коррупции, </w:t>
      </w:r>
      <w:r w:rsidR="008D2146">
        <w:rPr>
          <w:rFonts w:ascii="Times New Roman" w:hAnsi="Times New Roman" w:cs="Times New Roman"/>
          <w:sz w:val="24"/>
          <w:szCs w:val="24"/>
        </w:rPr>
        <w:t xml:space="preserve">разработчики </w:t>
      </w:r>
      <w:r w:rsidR="00C25B7F" w:rsidRPr="007E687C">
        <w:rPr>
          <w:rFonts w:ascii="Times New Roman" w:hAnsi="Times New Roman" w:cs="Times New Roman"/>
          <w:sz w:val="24"/>
          <w:szCs w:val="24"/>
        </w:rPr>
        <w:t>обязаны исключить их из нормативного правового акта или его проекта.</w:t>
      </w:r>
      <w:r w:rsidR="008D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F3" w:rsidRPr="005E54BE" w:rsidRDefault="005E54BE" w:rsidP="005E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4BE">
        <w:rPr>
          <w:rFonts w:ascii="Times New Roman" w:hAnsi="Times New Roman" w:cs="Times New Roman"/>
          <w:sz w:val="24"/>
          <w:szCs w:val="24"/>
        </w:rPr>
        <w:t xml:space="preserve">4. </w:t>
      </w:r>
      <w:r w:rsidR="00DA59F3" w:rsidRPr="005E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</w:t>
      </w:r>
      <w:r w:rsidR="000918A0">
        <w:rPr>
          <w:rFonts w:ascii="Times New Roman" w:hAnsi="Times New Roman" w:cs="Times New Roman"/>
          <w:sz w:val="24"/>
          <w:szCs w:val="24"/>
        </w:rPr>
        <w:t>в «И</w:t>
      </w:r>
      <w:r w:rsidR="00DA59F3" w:rsidRPr="005E54BE">
        <w:rPr>
          <w:rFonts w:ascii="Times New Roman" w:hAnsi="Times New Roman" w:cs="Times New Roman"/>
          <w:sz w:val="24"/>
          <w:szCs w:val="24"/>
        </w:rPr>
        <w:t xml:space="preserve">нформационном вестнике </w:t>
      </w:r>
      <w:r w:rsidR="000918A0">
        <w:rPr>
          <w:rFonts w:ascii="Times New Roman" w:hAnsi="Times New Roman" w:cs="Times New Roman"/>
          <w:sz w:val="24"/>
          <w:szCs w:val="24"/>
        </w:rPr>
        <w:t xml:space="preserve">Нелазского сельского поселения» </w:t>
      </w:r>
      <w:r w:rsidR="00DA59F3" w:rsidRPr="005E54BE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r w:rsidR="000918A0">
        <w:rPr>
          <w:rFonts w:ascii="Times New Roman" w:hAnsi="Times New Roman" w:cs="Times New Roman"/>
          <w:sz w:val="24"/>
          <w:szCs w:val="24"/>
        </w:rPr>
        <w:t>Нелазского</w:t>
      </w:r>
      <w:r w:rsidR="00DA59F3" w:rsidRPr="005E54B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59F3" w:rsidRDefault="00DA59F3" w:rsidP="005E54BE">
      <w:pPr>
        <w:pStyle w:val="1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5E54BE" w:rsidRPr="00DA59F3" w:rsidRDefault="005E54BE" w:rsidP="005E54BE">
      <w:pPr>
        <w:pStyle w:val="1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DA59F3" w:rsidRPr="00DA59F3" w:rsidRDefault="00DA59F3" w:rsidP="005E54BE">
      <w:pPr>
        <w:pStyle w:val="1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DA59F3" w:rsidRPr="00DA59F3" w:rsidRDefault="00DA59F3" w:rsidP="005E54BE">
      <w:pPr>
        <w:pStyle w:val="1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DA59F3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r w:rsidR="000918A0">
        <w:rPr>
          <w:rFonts w:eastAsia="Times New Roman" w:cs="Times New Roman"/>
          <w:sz w:val="24"/>
          <w:szCs w:val="24"/>
          <w:lang w:eastAsia="ru-RU"/>
        </w:rPr>
        <w:t>Нелазского</w:t>
      </w:r>
      <w:r w:rsidRPr="00DA59F3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</w:t>
      </w:r>
      <w:r w:rsidRPr="00DA59F3">
        <w:rPr>
          <w:rFonts w:eastAsia="Times New Roman" w:cs="Times New Roman"/>
          <w:sz w:val="24"/>
          <w:szCs w:val="24"/>
          <w:lang w:eastAsia="ru-RU"/>
        </w:rPr>
        <w:tab/>
      </w:r>
      <w:r w:rsidRPr="00DA59F3">
        <w:rPr>
          <w:rFonts w:eastAsia="Times New Roman" w:cs="Times New Roman"/>
          <w:sz w:val="24"/>
          <w:szCs w:val="24"/>
          <w:lang w:eastAsia="ru-RU"/>
        </w:rPr>
        <w:tab/>
      </w:r>
      <w:r w:rsidRPr="00DA59F3">
        <w:rPr>
          <w:rFonts w:eastAsia="Times New Roman" w:cs="Times New Roman"/>
          <w:sz w:val="24"/>
          <w:szCs w:val="24"/>
          <w:lang w:eastAsia="ru-RU"/>
        </w:rPr>
        <w:tab/>
      </w:r>
      <w:r w:rsidRPr="00DA59F3">
        <w:rPr>
          <w:rFonts w:eastAsia="Times New Roman" w:cs="Times New Roman"/>
          <w:sz w:val="24"/>
          <w:szCs w:val="24"/>
          <w:lang w:eastAsia="ru-RU"/>
        </w:rPr>
        <w:tab/>
      </w:r>
      <w:r w:rsidR="000918A0">
        <w:rPr>
          <w:rFonts w:eastAsia="Times New Roman" w:cs="Times New Roman"/>
          <w:sz w:val="24"/>
          <w:szCs w:val="24"/>
          <w:lang w:eastAsia="ru-RU"/>
        </w:rPr>
        <w:t xml:space="preserve">                       А.С. </w:t>
      </w:r>
      <w:proofErr w:type="gramStart"/>
      <w:r w:rsidR="000918A0">
        <w:rPr>
          <w:rFonts w:eastAsia="Times New Roman" w:cs="Times New Roman"/>
          <w:sz w:val="24"/>
          <w:szCs w:val="24"/>
          <w:lang w:eastAsia="ru-RU"/>
        </w:rPr>
        <w:t>Родькин</w:t>
      </w:r>
      <w:proofErr w:type="gramEnd"/>
    </w:p>
    <w:p w:rsidR="00DA59F3" w:rsidRDefault="005E54BE" w:rsidP="005E54BE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A59F3" w:rsidRPr="00472533" w:rsidRDefault="00DA59F3" w:rsidP="000918A0"/>
    <w:p w:rsidR="00472533" w:rsidRPr="00472533" w:rsidRDefault="00472533" w:rsidP="00091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253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472533">
        <w:rPr>
          <w:rFonts w:ascii="Times New Roman" w:hAnsi="Times New Roman" w:cs="Times New Roman"/>
          <w:sz w:val="24"/>
          <w:szCs w:val="24"/>
        </w:rPr>
        <w:t xml:space="preserve"> </w:t>
      </w:r>
      <w:r w:rsidRPr="00472533">
        <w:rPr>
          <w:rFonts w:ascii="Times New Roman" w:hAnsi="Times New Roman" w:cs="Times New Roman"/>
          <w:sz w:val="24"/>
          <w:szCs w:val="24"/>
        </w:rPr>
        <w:br/>
        <w:t xml:space="preserve">постановлением Администрации </w:t>
      </w:r>
    </w:p>
    <w:p w:rsidR="00472533" w:rsidRPr="00472533" w:rsidRDefault="000918A0" w:rsidP="00091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Нелазского </w:t>
      </w:r>
      <w:r w:rsidR="00472533" w:rsidRPr="004725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72533" w:rsidRPr="00472533" w:rsidRDefault="00472533" w:rsidP="00091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533">
        <w:rPr>
          <w:rFonts w:ascii="Times New Roman" w:hAnsi="Times New Roman" w:cs="Times New Roman"/>
          <w:sz w:val="24"/>
          <w:szCs w:val="24"/>
        </w:rPr>
        <w:t xml:space="preserve">от </w:t>
      </w:r>
      <w:r w:rsidR="000467F4">
        <w:rPr>
          <w:rFonts w:ascii="Times New Roman" w:hAnsi="Times New Roman" w:cs="Times New Roman"/>
          <w:sz w:val="24"/>
          <w:szCs w:val="24"/>
        </w:rPr>
        <w:t xml:space="preserve">20.06.2019 </w:t>
      </w:r>
      <w:r w:rsidRPr="00472533">
        <w:rPr>
          <w:rFonts w:ascii="Times New Roman" w:hAnsi="Times New Roman" w:cs="Times New Roman"/>
          <w:sz w:val="24"/>
          <w:szCs w:val="24"/>
        </w:rPr>
        <w:t>№</w:t>
      </w:r>
      <w:r w:rsidR="000467F4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472533" w:rsidRPr="00472533" w:rsidRDefault="00472533" w:rsidP="004725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33" w:rsidRPr="00472533" w:rsidRDefault="00472533" w:rsidP="004725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533" w:rsidRPr="00472533" w:rsidRDefault="00472533" w:rsidP="00D866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533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472533" w:rsidRPr="00472533" w:rsidRDefault="00472533" w:rsidP="00D866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533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5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_______________________________________________________________________________________________,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BC1">
        <w:rPr>
          <w:rFonts w:ascii="Times New Roman" w:hAnsi="Times New Roman" w:cs="Times New Roman"/>
          <w:i/>
          <w:sz w:val="24"/>
          <w:szCs w:val="24"/>
        </w:rPr>
        <w:t xml:space="preserve">         (указывается ФИО лица – специалиста уполномоченного, на проведение антикоррупционной экспертизы, и осуществившего такую экспертизу)        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proofErr w:type="spellStart"/>
      <w:proofErr w:type="gramStart"/>
      <w:r w:rsidRPr="00E80BC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80BC1"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, проведена антикоррупционная экспертиза 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>(</w:t>
      </w:r>
      <w:r w:rsidRPr="00E80BC1">
        <w:rPr>
          <w:rFonts w:ascii="Times New Roman" w:hAnsi="Times New Roman" w:cs="Times New Roman"/>
          <w:i/>
          <w:sz w:val="24"/>
          <w:szCs w:val="24"/>
        </w:rPr>
        <w:t>указываются реквизиты нормативного правового акта или проекта нормативного правового акта)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C1">
        <w:rPr>
          <w:rFonts w:ascii="Times New Roman" w:hAnsi="Times New Roman" w:cs="Times New Roman"/>
          <w:color w:val="FF0000"/>
          <w:sz w:val="24"/>
          <w:szCs w:val="24"/>
        </w:rPr>
        <w:t>Вариант 1: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E80BC1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80B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B7798" w:rsidRPr="00E80BC1" w:rsidRDefault="000B7798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i/>
          <w:sz w:val="24"/>
          <w:szCs w:val="24"/>
        </w:rPr>
        <w:t>указываются реквизиты нормативного правового акта или проекта нормативного правового акта)</w:t>
      </w:r>
    </w:p>
    <w:p w:rsidR="000B7798" w:rsidRPr="00E80BC1" w:rsidRDefault="000B7798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>коррупциогенные</w:t>
      </w:r>
      <w:bookmarkStart w:id="0" w:name="_GoBack"/>
      <w:bookmarkEnd w:id="0"/>
      <w:r w:rsidRPr="00E80BC1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BC1">
        <w:rPr>
          <w:rFonts w:ascii="Times New Roman" w:hAnsi="Times New Roman" w:cs="Times New Roman"/>
          <w:color w:val="FF0000"/>
          <w:sz w:val="24"/>
          <w:szCs w:val="24"/>
        </w:rPr>
        <w:t>Вариант 2: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E80BC1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80B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i/>
          <w:sz w:val="24"/>
          <w:szCs w:val="24"/>
        </w:rPr>
        <w:t>указываются реквизиты нормативного правового акта или проекта нормативного правового акта)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 </w:t>
      </w:r>
    </w:p>
    <w:p w:rsidR="00472533" w:rsidRPr="00E80BC1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533" w:rsidRPr="00472533" w:rsidRDefault="00472533" w:rsidP="00D8669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BC1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80BC1">
        <w:rPr>
          <w:rFonts w:ascii="Times New Roman" w:hAnsi="Times New Roman" w:cs="Times New Roman"/>
          <w:i/>
          <w:sz w:val="24"/>
          <w:szCs w:val="24"/>
        </w:rPr>
        <w:t>указывается способ устранения коррупциогенных факторов)</w:t>
      </w:r>
    </w:p>
    <w:p w:rsidR="00472533" w:rsidRPr="00472533" w:rsidRDefault="00472533" w:rsidP="00D8669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533" w:rsidRPr="00472533" w:rsidRDefault="00472533" w:rsidP="00D8669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2533">
        <w:rPr>
          <w:rFonts w:ascii="Times New Roman" w:hAnsi="Times New Roman" w:cs="Times New Roman"/>
          <w:sz w:val="24"/>
          <w:szCs w:val="24"/>
        </w:rPr>
        <w:t xml:space="preserve">__ ________ 20__ г.  ______________________ </w:t>
      </w:r>
      <w:r w:rsidR="00D8669C">
        <w:rPr>
          <w:rFonts w:ascii="Times New Roman" w:hAnsi="Times New Roman" w:cs="Times New Roman"/>
          <w:sz w:val="24"/>
          <w:szCs w:val="24"/>
        </w:rPr>
        <w:br/>
        <w:t xml:space="preserve">        (подпись эксперта)</w:t>
      </w:r>
    </w:p>
    <w:p w:rsidR="00955455" w:rsidRPr="00DA59F3" w:rsidRDefault="00955455">
      <w:pPr>
        <w:rPr>
          <w:sz w:val="24"/>
          <w:szCs w:val="24"/>
        </w:rPr>
      </w:pPr>
    </w:p>
    <w:sectPr w:rsidR="00955455" w:rsidRPr="00DA59F3" w:rsidSect="009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3D8"/>
    <w:multiLevelType w:val="hybridMultilevel"/>
    <w:tmpl w:val="15386AA0"/>
    <w:lvl w:ilvl="0" w:tplc="A358D4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9F3"/>
    <w:rsid w:val="000467F4"/>
    <w:rsid w:val="000918A0"/>
    <w:rsid w:val="000B7798"/>
    <w:rsid w:val="002858D6"/>
    <w:rsid w:val="00472533"/>
    <w:rsid w:val="004C0786"/>
    <w:rsid w:val="005C195A"/>
    <w:rsid w:val="005E54BE"/>
    <w:rsid w:val="006668E0"/>
    <w:rsid w:val="00671258"/>
    <w:rsid w:val="0071683B"/>
    <w:rsid w:val="00721226"/>
    <w:rsid w:val="007E687C"/>
    <w:rsid w:val="008A4352"/>
    <w:rsid w:val="008D2146"/>
    <w:rsid w:val="00955455"/>
    <w:rsid w:val="00A1409E"/>
    <w:rsid w:val="00B83FAD"/>
    <w:rsid w:val="00C25B7F"/>
    <w:rsid w:val="00D8669C"/>
    <w:rsid w:val="00D9382D"/>
    <w:rsid w:val="00DA59F3"/>
    <w:rsid w:val="00E80BC1"/>
    <w:rsid w:val="00E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A59F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DA59F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DA5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1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Admin</cp:lastModifiedBy>
  <cp:revision>8</cp:revision>
  <cp:lastPrinted>2019-06-20T10:40:00Z</cp:lastPrinted>
  <dcterms:created xsi:type="dcterms:W3CDTF">2019-06-06T11:42:00Z</dcterms:created>
  <dcterms:modified xsi:type="dcterms:W3CDTF">2019-06-20T10:41:00Z</dcterms:modified>
</cp:coreProperties>
</file>