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D" w:rsidRPr="00FD6135" w:rsidRDefault="00632CFD" w:rsidP="002D3C4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6147E" w:rsidRPr="00FD6135" w:rsidRDefault="00D6147E" w:rsidP="00BA449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5664" w:type="dxa"/>
        <w:tblLook w:val="04A0"/>
      </w:tblPr>
      <w:tblGrid>
        <w:gridCol w:w="4190"/>
      </w:tblGrid>
      <w:tr w:rsidR="00D6147E" w:rsidRPr="00FD6135" w:rsidTr="00CC376B">
        <w:trPr>
          <w:trHeight w:val="1719"/>
        </w:trPr>
        <w:tc>
          <w:tcPr>
            <w:tcW w:w="9854" w:type="dxa"/>
            <w:shd w:val="clear" w:color="auto" w:fill="auto"/>
          </w:tcPr>
          <w:p w:rsidR="00B22878" w:rsidRPr="00AD55F5" w:rsidRDefault="00BA4496" w:rsidP="00CC376B">
            <w:pPr>
              <w:autoSpaceDE w:val="0"/>
              <w:autoSpaceDN w:val="0"/>
              <w:adjustRightInd w:val="0"/>
            </w:pPr>
            <w:r w:rsidRPr="00AD55F5">
              <w:t>Приложение к постановлению А</w:t>
            </w:r>
            <w:r w:rsidR="00B22878" w:rsidRPr="00AD55F5">
              <w:t xml:space="preserve">дминистрации Нелазского сельского </w:t>
            </w:r>
            <w:r w:rsidR="00B22878" w:rsidRPr="00D5660B">
              <w:t xml:space="preserve">поселения от </w:t>
            </w:r>
            <w:r w:rsidR="008D6DBF">
              <w:t>03</w:t>
            </w:r>
            <w:r w:rsidR="00B22878" w:rsidRPr="00D5660B">
              <w:t>.</w:t>
            </w:r>
            <w:r w:rsidR="008D6DBF">
              <w:t>07</w:t>
            </w:r>
            <w:r w:rsidR="00B22878" w:rsidRPr="00D5660B">
              <w:t>.20</w:t>
            </w:r>
            <w:r w:rsidR="00E64309" w:rsidRPr="00D5660B">
              <w:t>20</w:t>
            </w:r>
            <w:r w:rsidR="00B22878" w:rsidRPr="00D5660B">
              <w:t xml:space="preserve"> № </w:t>
            </w:r>
            <w:r w:rsidR="008D6DBF">
              <w:t>98</w:t>
            </w:r>
          </w:p>
          <w:p w:rsidR="00BA4496" w:rsidRPr="00AD55F5" w:rsidRDefault="00BA4496" w:rsidP="00CC376B">
            <w:pPr>
              <w:autoSpaceDE w:val="0"/>
              <w:autoSpaceDN w:val="0"/>
              <w:adjustRightInd w:val="0"/>
            </w:pPr>
          </w:p>
          <w:p w:rsidR="00BA4496" w:rsidRPr="00AD55F5" w:rsidRDefault="00BA4496" w:rsidP="00CC376B">
            <w:pPr>
              <w:autoSpaceDE w:val="0"/>
              <w:autoSpaceDN w:val="0"/>
              <w:adjustRightInd w:val="0"/>
            </w:pPr>
            <w:r w:rsidRPr="00AD55F5">
              <w:t xml:space="preserve">«УТВЕРЖДЕНА» </w:t>
            </w:r>
          </w:p>
          <w:p w:rsidR="00D6147E" w:rsidRPr="00FD6135" w:rsidRDefault="00C5149B" w:rsidP="00CC37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5F5">
              <w:t>постановлением Администрации Нелазского сельского поселения от  13.09.2017г.  № 101</w:t>
            </w:r>
          </w:p>
        </w:tc>
      </w:tr>
    </w:tbl>
    <w:p w:rsidR="00632CFD" w:rsidRPr="00FD6135" w:rsidRDefault="00632CFD" w:rsidP="002D3C41">
      <w:pPr>
        <w:autoSpaceDE w:val="0"/>
        <w:autoSpaceDN w:val="0"/>
        <w:adjustRightInd w:val="0"/>
        <w:ind w:left="5400"/>
        <w:jc w:val="right"/>
        <w:rPr>
          <w:sz w:val="26"/>
          <w:szCs w:val="26"/>
        </w:rPr>
      </w:pPr>
    </w:p>
    <w:p w:rsidR="00632CFD" w:rsidRPr="00FD6135" w:rsidRDefault="00156BA5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hyperlink r:id="rId6" w:history="1">
        <w:r w:rsidR="00632CFD" w:rsidRPr="00FD6135">
          <w:rPr>
            <w:b/>
            <w:sz w:val="26"/>
            <w:szCs w:val="26"/>
          </w:rPr>
          <w:t>Указания</w:t>
        </w:r>
      </w:hyperlink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 xml:space="preserve">о порядке </w:t>
      </w:r>
      <w:proofErr w:type="gramStart"/>
      <w:r w:rsidRPr="00FD6135">
        <w:rPr>
          <w:b/>
          <w:sz w:val="26"/>
          <w:szCs w:val="26"/>
        </w:rPr>
        <w:t>формирования структуры  кода целевой статьи расходов</w:t>
      </w:r>
      <w:proofErr w:type="gramEnd"/>
      <w:r w:rsidRPr="00FD6135">
        <w:rPr>
          <w:b/>
          <w:sz w:val="26"/>
          <w:szCs w:val="26"/>
        </w:rPr>
        <w:t xml:space="preserve"> бюджетаНелазского сельского поселения</w:t>
      </w:r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>(далее – Указания)</w:t>
      </w:r>
    </w:p>
    <w:p w:rsidR="00632CFD" w:rsidRPr="00FD6135" w:rsidRDefault="00632CFD" w:rsidP="007735C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32CFD" w:rsidRPr="00FD6135" w:rsidRDefault="00632CFD" w:rsidP="00091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D6135">
        <w:rPr>
          <w:b/>
          <w:sz w:val="26"/>
          <w:szCs w:val="26"/>
        </w:rPr>
        <w:t>1. Общие положения</w:t>
      </w:r>
    </w:p>
    <w:p w:rsidR="00632CFD" w:rsidRPr="00FD6135" w:rsidRDefault="00632CFD" w:rsidP="00091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процесса, в пределах соответствующих разделов и подразделов классификации расходов.</w:t>
      </w: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Код целевой статьи расходов бюджета поселения  состоит из десяти знаков и </w:t>
      </w:r>
      <w:r w:rsidRPr="00FD6135">
        <w:rPr>
          <w:sz w:val="26"/>
          <w:szCs w:val="26"/>
        </w:rPr>
        <w:t>составляет 8 - 17 разряды кода классификации расходов</w:t>
      </w:r>
      <w:r w:rsidRPr="00FD6135">
        <w:rPr>
          <w:snapToGrid w:val="0"/>
          <w:sz w:val="26"/>
          <w:szCs w:val="26"/>
        </w:rPr>
        <w:t>.</w:t>
      </w:r>
    </w:p>
    <w:p w:rsidR="00632CFD" w:rsidRPr="00FD6135" w:rsidRDefault="00632CFD" w:rsidP="00AF6C7E">
      <w:pPr>
        <w:ind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Структура </w:t>
      </w:r>
      <w:proofErr w:type="gramStart"/>
      <w:r w:rsidRPr="00FD6135">
        <w:rPr>
          <w:snapToGrid w:val="0"/>
          <w:sz w:val="26"/>
          <w:szCs w:val="26"/>
        </w:rPr>
        <w:t>кода целевой статьи расходов бюджета поселения</w:t>
      </w:r>
      <w:proofErr w:type="gramEnd"/>
      <w:r w:rsidRPr="00FD6135">
        <w:rPr>
          <w:snapToGrid w:val="0"/>
          <w:sz w:val="26"/>
          <w:szCs w:val="26"/>
        </w:rPr>
        <w:t xml:space="preserve"> представлена в виде четырех составных частей:</w:t>
      </w:r>
    </w:p>
    <w:p w:rsidR="00632CFD" w:rsidRPr="00FD6135" w:rsidRDefault="00632CFD" w:rsidP="00C22997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код программного (непрограммного) направления расходов (8 - 9 разряды) предназначен для кодирования муниципальных программ Нелазского сельского поселения, непрограммных направлений деятельности органов местного самоуправления. </w:t>
      </w:r>
      <w:r w:rsidRPr="00FD6135">
        <w:rPr>
          <w:sz w:val="26"/>
          <w:szCs w:val="26"/>
        </w:rPr>
        <w:t>Формирование кода осуществляется с применением цифрового ряда: 0, 1, 2, 3,…99, код муниципальной программы присваивается по порядку в соответствии с Перечнем муниципальных программ, утвержденным постановлением Администрации поселенияот 12.11.2013 № 141 (с изменениями)</w:t>
      </w:r>
      <w:r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код подпрограммы (10 разряд) предназначен для кодирования подпрограмм муниципаль</w:t>
      </w:r>
      <w:r w:rsidRPr="00FD6135">
        <w:rPr>
          <w:sz w:val="26"/>
          <w:szCs w:val="26"/>
        </w:rPr>
        <w:t>ных программ поселения, формирование кода осуществляется с применением цифрового ряда: 1, 2, …9;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z w:val="26"/>
          <w:szCs w:val="26"/>
        </w:rPr>
        <w:t>код основное мероприятие (11-12 разряды) предназначен для кодирования основных мероприятий в рамках подпрограмм муниципальных программ;</w:t>
      </w:r>
    </w:p>
    <w:p w:rsidR="00632CFD" w:rsidRPr="00FD6135" w:rsidRDefault="00632CFD" w:rsidP="00AF6C7E">
      <w:pPr>
        <w:pStyle w:val="1"/>
        <w:numPr>
          <w:ilvl w:val="0"/>
          <w:numId w:val="1"/>
        </w:numPr>
        <w:ind w:left="0" w:firstLine="709"/>
        <w:jc w:val="both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32CFD" w:rsidRPr="00FD6135" w:rsidRDefault="00632CFD" w:rsidP="00AF6C7E">
      <w:pPr>
        <w:jc w:val="both"/>
        <w:rPr>
          <w:snapToGrid w:val="0"/>
          <w:sz w:val="26"/>
          <w:szCs w:val="26"/>
        </w:rPr>
      </w:pPr>
    </w:p>
    <w:tbl>
      <w:tblPr>
        <w:tblW w:w="95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133"/>
        <w:gridCol w:w="2551"/>
        <w:gridCol w:w="992"/>
        <w:gridCol w:w="992"/>
        <w:gridCol w:w="507"/>
        <w:gridCol w:w="544"/>
        <w:gridCol w:w="540"/>
        <w:gridCol w:w="540"/>
        <w:gridCol w:w="482"/>
      </w:tblGrid>
      <w:tr w:rsidR="00632CFD" w:rsidRPr="00FD6135" w:rsidTr="00DD616D">
        <w:trPr>
          <w:cantSplit/>
          <w:trHeight w:val="397"/>
        </w:trPr>
        <w:tc>
          <w:tcPr>
            <w:tcW w:w="9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</w:tr>
      <w:tr w:rsidR="00632CFD" w:rsidRPr="00FD6135" w:rsidTr="00DD616D">
        <w:trPr>
          <w:cantSplit/>
          <w:trHeight w:val="100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D" w:rsidRPr="00FD6135" w:rsidRDefault="00632CFD" w:rsidP="00F24AA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</w:t>
            </w:r>
          </w:p>
        </w:tc>
        <w:tc>
          <w:tcPr>
            <w:tcW w:w="261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135">
              <w:rPr>
                <w:rFonts w:ascii="Times New Roman" w:hAnsi="Times New Roman"/>
                <w:b/>
                <w:sz w:val="26"/>
                <w:szCs w:val="26"/>
              </w:rPr>
              <w:t>Направление расходов</w:t>
            </w:r>
          </w:p>
        </w:tc>
      </w:tr>
      <w:tr w:rsidR="00632CFD" w:rsidRPr="00FD6135" w:rsidTr="00DD616D">
        <w:trPr>
          <w:trHeight w:val="24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DD616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AF6C7E">
            <w:pPr>
              <w:pStyle w:val="ConsCell"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CFD" w:rsidRPr="00FD6135" w:rsidRDefault="00632CFD" w:rsidP="00AF6C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1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632CFD" w:rsidRPr="00FD6135" w:rsidRDefault="00632CFD" w:rsidP="005809EF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6"/>
          <w:szCs w:val="26"/>
        </w:rPr>
      </w:pPr>
      <w:r w:rsidRPr="00FD6135">
        <w:rPr>
          <w:bCs/>
          <w:sz w:val="26"/>
          <w:szCs w:val="26"/>
        </w:rPr>
        <w:lastRenderedPageBreak/>
        <w:t>Перечень и правила применения целевых статей расходов бюджета поселения установлен в разделе 2. настоящих Указаний.</w:t>
      </w:r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FD6135">
        <w:rPr>
          <w:bCs/>
          <w:sz w:val="26"/>
          <w:szCs w:val="26"/>
        </w:rPr>
        <w:t>Расходы бюджета поселения, источником финансового обеспечения которых являются межбюджетные трансферты из федерального и (или) областного бюджетов, отражаются по соответствующим целевым статьям с использованием направления целевой статьи расходов (13-17 разряды кода классификации расходов), применяемого при отражении расходов федерального и (или) областного бюджета на предоставление вышеуказанных межбюджетных трансфертов.</w:t>
      </w:r>
      <w:proofErr w:type="gramEnd"/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proofErr w:type="gramStart"/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 xml:space="preserve">6 - 10 разрядах кода значение </w:t>
      </w:r>
      <w:r w:rsidRPr="00FD6135">
        <w:rPr>
          <w:sz w:val="26"/>
          <w:szCs w:val="26"/>
        </w:rPr>
        <w:t>30010 - 39999 и 50010 - 59999</w:t>
      </w:r>
      <w:r w:rsidRPr="00FD6135">
        <w:rPr>
          <w:snapToGrid w:val="0"/>
          <w:sz w:val="26"/>
          <w:szCs w:val="26"/>
        </w:rPr>
        <w:t xml:space="preserve"> (коды направления расходов бюджета)  используются исключительно для отражения расходов федерального бюджета, а также расходов бюджетов субъектов Российской Федерации и местных бюджетов, бюджетов государственных внебюджетных фондов источником финансового обеспечения которых являются межбюджетные трансферты, предоставляемые из федерального бюджета.</w:t>
      </w:r>
      <w:proofErr w:type="gramEnd"/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>6 - 10 разрядах кода значение 8</w:t>
      </w:r>
      <w:r w:rsidRPr="00FD6135">
        <w:rPr>
          <w:sz w:val="26"/>
          <w:szCs w:val="26"/>
        </w:rPr>
        <w:t xml:space="preserve">0010 </w:t>
      </w:r>
      <w:r w:rsidR="0036252F" w:rsidRPr="00FD6135">
        <w:rPr>
          <w:sz w:val="26"/>
          <w:szCs w:val="26"/>
        </w:rPr>
        <w:t>–</w:t>
      </w:r>
      <w:r w:rsidRPr="00FD6135">
        <w:rPr>
          <w:sz w:val="26"/>
          <w:szCs w:val="26"/>
        </w:rPr>
        <w:t xml:space="preserve"> 89999</w:t>
      </w:r>
      <w:r w:rsidRPr="00FD6135">
        <w:rPr>
          <w:snapToGrid w:val="0"/>
          <w:sz w:val="26"/>
          <w:szCs w:val="26"/>
        </w:rPr>
        <w:t>(коды направления расходов бюджета)  используются исключительно для отражения расходов бюджета поселения на исполнение публичных нормативных обязательств поселения.</w:t>
      </w:r>
    </w:p>
    <w:p w:rsidR="00632CFD" w:rsidRPr="00FD6135" w:rsidRDefault="00632CFD" w:rsidP="005809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135">
        <w:rPr>
          <w:sz w:val="26"/>
          <w:szCs w:val="26"/>
        </w:rPr>
        <w:t xml:space="preserve">Коды целевых статей расходов бюджетов, содержащие в </w:t>
      </w:r>
      <w:r w:rsidRPr="00FD6135">
        <w:rPr>
          <w:snapToGrid w:val="0"/>
          <w:sz w:val="26"/>
          <w:szCs w:val="26"/>
        </w:rPr>
        <w:t>6 - 10 разрядах кода значение 9</w:t>
      </w:r>
      <w:r w:rsidRPr="00FD6135">
        <w:rPr>
          <w:sz w:val="26"/>
          <w:szCs w:val="26"/>
        </w:rPr>
        <w:t>0010 - 99999 (</w:t>
      </w:r>
      <w:r w:rsidRPr="00FD6135">
        <w:rPr>
          <w:snapToGrid w:val="0"/>
          <w:sz w:val="26"/>
          <w:szCs w:val="26"/>
        </w:rPr>
        <w:t>коды направления расходов бюджета) 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бюджетов сельских поселений района в соответствии с заключенными Соглашениями.</w:t>
      </w:r>
    </w:p>
    <w:p w:rsidR="00632CFD" w:rsidRPr="00FD6135" w:rsidRDefault="00632CFD" w:rsidP="00AD659E">
      <w:pPr>
        <w:pStyle w:val="a7"/>
        <w:ind w:firstLine="0"/>
        <w:rPr>
          <w:sz w:val="26"/>
          <w:szCs w:val="26"/>
        </w:rPr>
      </w:pPr>
      <w:r w:rsidRPr="00FD6135">
        <w:rPr>
          <w:sz w:val="26"/>
          <w:szCs w:val="26"/>
        </w:rPr>
        <w:t>Перечень универсальных направлений расходов, которые могут применяться в различных целевых статьях, установлен разделом 4.«</w:t>
      </w:r>
      <w:r w:rsidRPr="00FD6135">
        <w:rPr>
          <w:snapToGrid w:val="0"/>
          <w:sz w:val="26"/>
          <w:szCs w:val="26"/>
        </w:rPr>
        <w:t>Универсальные направления расходов, увязываемые с целевыми статьями основных мероприятий подпрограмм муниципальных программ Нелазского сельского поселения, непрограммными направлениями расходов органов местного самоуправления</w:t>
      </w:r>
      <w:r w:rsidRPr="00FD6135">
        <w:rPr>
          <w:sz w:val="26"/>
          <w:szCs w:val="26"/>
        </w:rPr>
        <w:t>». Увязка универсального направления с целевой статьей устанавливается при формировании проекта решения о бюджете поселения на очередной финансовый год и плановый период.</w:t>
      </w:r>
    </w:p>
    <w:p w:rsidR="00632CFD" w:rsidRPr="00FD6135" w:rsidRDefault="00632CFD" w:rsidP="000B540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D6135">
        <w:rPr>
          <w:sz w:val="26"/>
          <w:szCs w:val="26"/>
          <w:lang w:eastAsia="en-US"/>
        </w:rPr>
        <w:t>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2628"/>
        <w:gridCol w:w="6486"/>
      </w:tblGrid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eastAsia="en-US"/>
              </w:rPr>
              <w:t xml:space="preserve">  0  00 00000</w:t>
            </w:r>
          </w:p>
        </w:tc>
        <w:tc>
          <w:tcPr>
            <w:tcW w:w="6486" w:type="dxa"/>
          </w:tcPr>
          <w:p w:rsidR="00632CFD" w:rsidRPr="00FD6135" w:rsidRDefault="00632CFD" w:rsidP="00D24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Муниципальная программа Нелазского сельского поселения;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ХХ </w:t>
            </w:r>
            <w:r w:rsidRPr="00FD6135">
              <w:rPr>
                <w:b/>
                <w:sz w:val="26"/>
                <w:szCs w:val="26"/>
                <w:lang w:eastAsia="en-US"/>
              </w:rPr>
              <w:t>Х</w:t>
            </w:r>
            <w:r w:rsidRPr="00FD6135">
              <w:rPr>
                <w:sz w:val="26"/>
                <w:szCs w:val="26"/>
                <w:lang w:eastAsia="en-US"/>
              </w:rPr>
              <w:t>00 00000</w:t>
            </w:r>
          </w:p>
        </w:tc>
        <w:tc>
          <w:tcPr>
            <w:tcW w:w="6486" w:type="dxa"/>
          </w:tcPr>
          <w:p w:rsidR="00632CFD" w:rsidRPr="00FD6135" w:rsidRDefault="00632CFD" w:rsidP="00D24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Подпрограмма муниципальной программы                             Нелазского сельского поселения;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ХХ Х 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XX </w:t>
            </w:r>
            <w:r w:rsidRPr="00FD6135">
              <w:rPr>
                <w:b/>
                <w:sz w:val="26"/>
                <w:szCs w:val="26"/>
                <w:lang w:val="en-US" w:eastAsia="en-US"/>
              </w:rPr>
              <w:t>0000</w:t>
            </w:r>
            <w:r w:rsidRPr="00FD6135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486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Основное мероприятие подпрограммы муниципальной программы Нелазского сельского поселения.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val="en-US" w:eastAsia="en-US"/>
              </w:rPr>
              <w:t>XX X XX XXXXX</w:t>
            </w:r>
          </w:p>
        </w:tc>
        <w:tc>
          <w:tcPr>
            <w:tcW w:w="6486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Направление расходов на реализацию основного мероприятия подпрограммы муниципальной программы Нелазского сельского поселения.</w:t>
            </w:r>
          </w:p>
        </w:tc>
      </w:tr>
    </w:tbl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en-US"/>
        </w:rPr>
      </w:pPr>
    </w:p>
    <w:p w:rsidR="00632CFD" w:rsidRPr="00FD6135" w:rsidRDefault="00632CFD" w:rsidP="000B540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D6135">
        <w:rPr>
          <w:sz w:val="26"/>
          <w:szCs w:val="26"/>
          <w:lang w:eastAsia="en-US"/>
        </w:rPr>
        <w:t>Увязка универсальных направлений расходов с основным непрограммным направлением расходов органов местного самоуправления устанавливается в рамках решения о бюджете и (или) сводной бюджетной росписи бюджета поселения по следующей структуре кода целевой статьи:</w:t>
      </w:r>
    </w:p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2628"/>
        <w:gridCol w:w="7088"/>
      </w:tblGrid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</w:rPr>
              <w:t>7Х</w:t>
            </w:r>
            <w:r w:rsidRPr="00FD6135">
              <w:rPr>
                <w:sz w:val="26"/>
                <w:szCs w:val="26"/>
              </w:rPr>
              <w:t>0  00 00000</w:t>
            </w:r>
          </w:p>
        </w:tc>
        <w:tc>
          <w:tcPr>
            <w:tcW w:w="7088" w:type="dxa"/>
          </w:tcPr>
          <w:p w:rsidR="00632CFD" w:rsidRPr="00FD6135" w:rsidRDefault="00632CFD" w:rsidP="001346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Непрограммное направление расходов;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b/>
                <w:sz w:val="26"/>
                <w:szCs w:val="26"/>
                <w:lang w:val="en-US" w:eastAsia="en-US"/>
              </w:rPr>
              <w:t>7</w:t>
            </w:r>
            <w:r w:rsidRPr="00FD6135">
              <w:rPr>
                <w:b/>
                <w:sz w:val="26"/>
                <w:szCs w:val="26"/>
                <w:lang w:eastAsia="en-US"/>
              </w:rPr>
              <w:t>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 </w:t>
            </w:r>
            <w:r w:rsidRPr="00FD6135">
              <w:rPr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XXXXX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Направления реализации непрограммных расходов.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 xml:space="preserve">9Х 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 0  00 00000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Непрограммное направление расходов;</w:t>
            </w:r>
          </w:p>
        </w:tc>
      </w:tr>
      <w:tr w:rsidR="00632CFD" w:rsidRPr="00FD6135" w:rsidTr="00F23821">
        <w:tc>
          <w:tcPr>
            <w:tcW w:w="262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en-US"/>
              </w:rPr>
            </w:pPr>
            <w:r w:rsidRPr="00FD6135">
              <w:rPr>
                <w:sz w:val="26"/>
                <w:szCs w:val="26"/>
                <w:lang w:val="en-US" w:eastAsia="en-US"/>
              </w:rPr>
              <w:t xml:space="preserve">9X  X  </w:t>
            </w:r>
            <w:r w:rsidRPr="00FD6135">
              <w:rPr>
                <w:sz w:val="26"/>
                <w:szCs w:val="26"/>
                <w:lang w:eastAsia="en-US"/>
              </w:rPr>
              <w:t>ХХ</w:t>
            </w:r>
            <w:r w:rsidRPr="00FD6135">
              <w:rPr>
                <w:sz w:val="26"/>
                <w:szCs w:val="26"/>
                <w:lang w:val="en-US" w:eastAsia="en-US"/>
              </w:rPr>
              <w:t xml:space="preserve"> XXXXX</w:t>
            </w:r>
          </w:p>
        </w:tc>
        <w:tc>
          <w:tcPr>
            <w:tcW w:w="7088" w:type="dxa"/>
          </w:tcPr>
          <w:p w:rsidR="00632CFD" w:rsidRPr="00FD6135" w:rsidRDefault="00632CFD" w:rsidP="000B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D6135">
              <w:rPr>
                <w:sz w:val="26"/>
                <w:szCs w:val="26"/>
                <w:lang w:eastAsia="en-US"/>
              </w:rPr>
              <w:t>Направления реализации непрограммных расходов</w:t>
            </w:r>
          </w:p>
        </w:tc>
      </w:tr>
    </w:tbl>
    <w:p w:rsidR="00632CFD" w:rsidRPr="00FD6135" w:rsidRDefault="00632CFD" w:rsidP="000B5409">
      <w:pPr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en-US"/>
        </w:rPr>
      </w:pPr>
    </w:p>
    <w:p w:rsidR="00632CFD" w:rsidRPr="00FD6135" w:rsidRDefault="00632CFD" w:rsidP="004956FB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2. Перечень и правила отнесения расходов бюджета</w:t>
      </w:r>
    </w:p>
    <w:p w:rsidR="00632CFD" w:rsidRPr="00FD6135" w:rsidRDefault="00632CFD" w:rsidP="002D1D1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Нелазского сельского поселения на соответствующие целевые статьи</w:t>
      </w: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01 0 00 00000 Муниципальная программа «Содействие занятости населения Нелазского сельского поселения </w:t>
      </w:r>
    </w:p>
    <w:p w:rsidR="00632CFD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276F9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01 00000 Основное мероприятие «Организация проведения оплачиваемых общественных работ» 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02 00000 Основное мероприятие « Организация временного трудоустройства безработных граждан, испытывающих трудности в поиске работы»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01 0 03 00000 Основное мероприятие « Организация временного трудоустройства несовершеннолетних граждан в возрасте от 14 до 18 лет в свободное от учебы время»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1823FB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- 24010 Реализация мероприятий по содействию занятости населения.</w:t>
      </w: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Pr="00FD6135" w:rsidRDefault="00632CFD" w:rsidP="0087247D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02 0 00 00000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Нелазского сельского поселения 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87247D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87247D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01 00000 Основное мероприятие «Содержание автомобильных дорог и мостов»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02 00000 Основное мероприятие « Проведение государственной экспертизы сметной стоимости по ремонту дорог общего пользования местного значения» 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03 00000 Основное мероприятие «</w:t>
      </w:r>
      <w:r w:rsidR="005A18EF" w:rsidRPr="00FD6135">
        <w:rPr>
          <w:snapToGrid w:val="0"/>
          <w:sz w:val="26"/>
          <w:szCs w:val="26"/>
        </w:rPr>
        <w:t>Т</w:t>
      </w:r>
      <w:r w:rsidRPr="00FD6135">
        <w:rPr>
          <w:snapToGrid w:val="0"/>
          <w:sz w:val="26"/>
          <w:szCs w:val="26"/>
        </w:rPr>
        <w:t>ехнический надзор за строительством, капитальным ремонтом и ремонтом автомобильных дорог»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02 0 04 00000 Основное мероприятие «</w:t>
      </w:r>
      <w:r w:rsidR="005A18EF" w:rsidRPr="00FD6135">
        <w:rPr>
          <w:snapToGrid w:val="0"/>
          <w:sz w:val="26"/>
          <w:szCs w:val="26"/>
        </w:rPr>
        <w:t>Р</w:t>
      </w:r>
      <w:r w:rsidRPr="00FD6135">
        <w:rPr>
          <w:snapToGrid w:val="0"/>
          <w:sz w:val="26"/>
          <w:szCs w:val="26"/>
        </w:rPr>
        <w:t>емонт дорог общего пользования местного значения»</w:t>
      </w:r>
    </w:p>
    <w:p w:rsidR="00632CFD" w:rsidRPr="00FD6135" w:rsidRDefault="00632CFD" w:rsidP="0067603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EF6FF0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- 41200 Содержание автомобильных дорог и искусственных сооружений;</w:t>
      </w:r>
    </w:p>
    <w:p w:rsidR="00632CFD" w:rsidRPr="00FD6135" w:rsidRDefault="00632CFD" w:rsidP="00EF6FF0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- 90120 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</w:t>
      </w:r>
      <w:r w:rsidR="005A18EF" w:rsidRPr="00FD6135">
        <w:rPr>
          <w:snapToGrid w:val="0"/>
          <w:sz w:val="26"/>
          <w:szCs w:val="26"/>
        </w:rPr>
        <w:t xml:space="preserve">в </w:t>
      </w:r>
      <w:proofErr w:type="gramStart"/>
      <w:r w:rsidR="005A18EF" w:rsidRPr="00FD6135">
        <w:rPr>
          <w:snapToGrid w:val="0"/>
          <w:sz w:val="26"/>
          <w:szCs w:val="26"/>
        </w:rPr>
        <w:t>осеннее-зимний</w:t>
      </w:r>
      <w:proofErr w:type="gramEnd"/>
      <w:r w:rsidR="005A18EF" w:rsidRPr="00FD6135">
        <w:rPr>
          <w:snapToGrid w:val="0"/>
          <w:sz w:val="26"/>
          <w:szCs w:val="26"/>
        </w:rPr>
        <w:t xml:space="preserve"> период.</w:t>
      </w:r>
    </w:p>
    <w:p w:rsidR="00632CFD" w:rsidRPr="00FD6135" w:rsidRDefault="00632CFD" w:rsidP="0087247D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Pr="00FD6135" w:rsidRDefault="00632CFD" w:rsidP="00276F9E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03 0 00 00000 Муниципальная программа « Энергосбережение и повышение энергетической эффективности систем коммунальной инфраструктуры Нелазского сельского поселения  </w:t>
      </w:r>
    </w:p>
    <w:p w:rsidR="00632CFD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2014-</w:t>
      </w:r>
      <w:r w:rsidR="0036252F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A76A65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01 00000 Основное мероприятие «Модернизация системы уличного освещения»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02 00000 Основное мероприятие «Модернизация водопроводно-канализационного хозяйства»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03 00000 Основное мероприятие «Проведение энергетических обследований»</w:t>
      </w:r>
      <w:r w:rsidR="0036252F" w:rsidRPr="00FD6135">
        <w:rPr>
          <w:snapToGrid w:val="0"/>
          <w:sz w:val="26"/>
          <w:szCs w:val="26"/>
        </w:rPr>
        <w:t xml:space="preserve"> (энергоаудит)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04 00000 Основное мероприятие «Энергоэффективность в жилом фонде в жилищно-коммунальном хозяйстве»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03 0 05 00000 Основное мероприятие «</w:t>
      </w:r>
      <w:r w:rsidR="0036252F" w:rsidRPr="00FD6135">
        <w:rPr>
          <w:snapToGrid w:val="0"/>
          <w:sz w:val="26"/>
          <w:szCs w:val="26"/>
        </w:rPr>
        <w:t>Организация</w:t>
      </w:r>
      <w:r w:rsidRPr="00FD6135">
        <w:rPr>
          <w:snapToGrid w:val="0"/>
          <w:sz w:val="26"/>
          <w:szCs w:val="26"/>
        </w:rPr>
        <w:t xml:space="preserve"> уличного освещения»</w:t>
      </w:r>
    </w:p>
    <w:p w:rsidR="00632CFD" w:rsidRPr="00FD6135" w:rsidRDefault="00632CFD" w:rsidP="00386AE3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- 42120Мероприятия по энергосбережению</w:t>
      </w:r>
      <w:r w:rsidR="00F7681F" w:rsidRPr="00FD6135">
        <w:rPr>
          <w:snapToGrid w:val="0"/>
          <w:sz w:val="26"/>
          <w:szCs w:val="26"/>
        </w:rPr>
        <w:t>;</w:t>
      </w:r>
    </w:p>
    <w:p w:rsidR="00F7681F" w:rsidRPr="00FD6135" w:rsidRDefault="00F7681F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654701">
        <w:rPr>
          <w:snapToGrid w:val="0"/>
          <w:sz w:val="26"/>
          <w:szCs w:val="26"/>
          <w:lang w:val="en-US"/>
        </w:rPr>
        <w:t>S</w:t>
      </w:r>
      <w:r w:rsidR="00A823D4" w:rsidRPr="00FD6135">
        <w:rPr>
          <w:snapToGrid w:val="0"/>
          <w:sz w:val="26"/>
          <w:szCs w:val="26"/>
        </w:rPr>
        <w:t>1090</w:t>
      </w:r>
      <w:r w:rsidRPr="00FD6135">
        <w:rPr>
          <w:snapToGrid w:val="0"/>
          <w:sz w:val="26"/>
          <w:szCs w:val="26"/>
        </w:rPr>
        <w:t xml:space="preserve">     Расходы на организацию уличного освещения;</w:t>
      </w:r>
    </w:p>
    <w:p w:rsidR="00F7681F" w:rsidRPr="00FD6135" w:rsidRDefault="00F7681F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Pr="00FD6135">
        <w:rPr>
          <w:snapToGrid w:val="0"/>
          <w:sz w:val="26"/>
          <w:szCs w:val="26"/>
          <w:lang w:val="en-US"/>
        </w:rPr>
        <w:t>S</w:t>
      </w:r>
      <w:r w:rsidRPr="00FD6135">
        <w:rPr>
          <w:snapToGrid w:val="0"/>
          <w:sz w:val="26"/>
          <w:szCs w:val="26"/>
        </w:rPr>
        <w:t>1090     Софинансирование расходов на организацию уличного освещения.</w:t>
      </w:r>
    </w:p>
    <w:p w:rsidR="00632CFD" w:rsidRPr="00FD6135" w:rsidRDefault="00632CFD" w:rsidP="00A76A65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C05161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04 0 00 00000 Муниципальная программа «По обеспечению первичных мер пожарной безопасности на территории Нелазского сельского поселения </w:t>
      </w:r>
    </w:p>
    <w:p w:rsidR="00632CFD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2015-</w:t>
      </w:r>
      <w:r w:rsidR="003A3B3A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FC7FB1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  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01 00000 Основное мероприятие «Обеспечение территорий общего пользования в населенных пунктах первичными средствами пожаротушения (пожарными щитами)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02 00000 Основное мероприятие «Содержание добровольной дружины»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03 00000 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04 00000 Основное мероприятие «Изготовление печатной продукции (памятки, листовки и т.п.) с основными требованиями норм пожарной безопасности»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05 00000 Основное мероприятие «Устройство минерализованной полосы и опашка территорий»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</w:t>
      </w:r>
      <w:r w:rsidR="00B638E7">
        <w:rPr>
          <w:snapToGrid w:val="0"/>
          <w:sz w:val="26"/>
          <w:szCs w:val="26"/>
        </w:rPr>
        <w:t>6 00000 Основное мероприятие « Обу</w:t>
      </w:r>
      <w:r w:rsidRPr="00FD6135">
        <w:rPr>
          <w:snapToGrid w:val="0"/>
          <w:sz w:val="26"/>
          <w:szCs w:val="26"/>
        </w:rPr>
        <w:t xml:space="preserve">стройство </w:t>
      </w:r>
      <w:r w:rsidR="00B638E7">
        <w:rPr>
          <w:snapToGrid w:val="0"/>
          <w:sz w:val="26"/>
          <w:szCs w:val="26"/>
        </w:rPr>
        <w:t xml:space="preserve">и содержание </w:t>
      </w:r>
      <w:r w:rsidRPr="00FD6135">
        <w:rPr>
          <w:snapToGrid w:val="0"/>
          <w:sz w:val="26"/>
          <w:szCs w:val="26"/>
        </w:rPr>
        <w:t>пожарных водоемов»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04 0 07 00000 Основное мероприятие «Техническое обслуживание средств пожарной автоматики и проверка, заправка огнетушителей»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 23010Мероприятия по обеспечению пожарной безопасности на территории поселения.</w:t>
      </w:r>
    </w:p>
    <w:p w:rsidR="00632CFD" w:rsidRPr="00FD6135" w:rsidRDefault="00632CFD" w:rsidP="00FC7FB1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F7368" w:rsidRPr="00FD6135" w:rsidRDefault="00632CFD" w:rsidP="00777ECA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05 0 00 00000 Муниципальная программа « Совершенствование муниципального управления в Нелазском сельском поселении</w:t>
      </w:r>
    </w:p>
    <w:p w:rsidR="00632CFD" w:rsidRPr="00FD6135" w:rsidRDefault="00632CFD" w:rsidP="00777ECA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9337B1">
      <w:pPr>
        <w:autoSpaceDE w:val="0"/>
        <w:autoSpaceDN w:val="0"/>
        <w:adjustRightInd w:val="0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05 0 01 00000 Основное мероприятие «Совершенствование системы муниципальной службы в поселении»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05 0 02 00000 Основное мероприятие «</w:t>
      </w:r>
      <w:r w:rsidR="00F7681F" w:rsidRPr="00FD6135">
        <w:rPr>
          <w:snapToGrid w:val="0"/>
          <w:sz w:val="26"/>
          <w:szCs w:val="26"/>
        </w:rPr>
        <w:t xml:space="preserve"> О</w:t>
      </w:r>
      <w:r w:rsidRPr="00FD6135">
        <w:rPr>
          <w:snapToGrid w:val="0"/>
          <w:sz w:val="26"/>
          <w:szCs w:val="26"/>
        </w:rPr>
        <w:t>беспечение защиты прав и законных интересов граждан, общества от угроз, связанных с коррупцией»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 В том числе по соответствующим направлениям расходов: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- 20210 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- 20240 Мероприятия по противодействию коррупции.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C1649" w:rsidRPr="00FD6135" w:rsidRDefault="00632CFD" w:rsidP="000E27C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06 0 00 00000 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</w:t>
      </w:r>
    </w:p>
    <w:p w:rsidR="00632CFD" w:rsidRPr="00FD6135" w:rsidRDefault="00632CFD" w:rsidP="000E27C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E27C4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AF3D5E" w:rsidRPr="00FD6135">
        <w:rPr>
          <w:snapToGrid w:val="0"/>
          <w:sz w:val="26"/>
          <w:szCs w:val="26"/>
        </w:rPr>
        <w:t>1</w:t>
      </w:r>
      <w:r w:rsidRPr="00FD6135">
        <w:rPr>
          <w:snapToGrid w:val="0"/>
          <w:sz w:val="26"/>
          <w:szCs w:val="26"/>
        </w:rPr>
        <w:t xml:space="preserve"> 00000 Основное мероприятие «Текущий ремонт и обслуживание автомобилей»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02 00000 Основное мероприятие «</w:t>
      </w:r>
      <w:r w:rsidR="00B638E7">
        <w:rPr>
          <w:snapToGrid w:val="0"/>
          <w:sz w:val="26"/>
          <w:szCs w:val="26"/>
        </w:rPr>
        <w:t xml:space="preserve">Приобретение оргтехники и </w:t>
      </w:r>
      <w:proofErr w:type="gramStart"/>
      <w:r w:rsidR="00B638E7">
        <w:rPr>
          <w:snapToGrid w:val="0"/>
          <w:sz w:val="26"/>
          <w:szCs w:val="26"/>
        </w:rPr>
        <w:t>комплектующих</w:t>
      </w:r>
      <w:proofErr w:type="gramEnd"/>
      <w:r w:rsidR="00B638E7">
        <w:rPr>
          <w:snapToGrid w:val="0"/>
          <w:sz w:val="26"/>
          <w:szCs w:val="26"/>
        </w:rPr>
        <w:t>, т</w:t>
      </w:r>
      <w:r w:rsidRPr="00FD6135">
        <w:rPr>
          <w:snapToGrid w:val="0"/>
          <w:sz w:val="26"/>
          <w:szCs w:val="26"/>
        </w:rPr>
        <w:t>екущий ремонт и обслуживание»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03 00000 Основное мероприятие «Услуги связи и интернета»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04 00000 Основное мероприятие «Программное обеспечение»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B638E7">
        <w:rPr>
          <w:snapToGrid w:val="0"/>
          <w:sz w:val="26"/>
          <w:szCs w:val="26"/>
        </w:rPr>
        <w:t>5</w:t>
      </w:r>
      <w:r w:rsidRPr="00FD6135">
        <w:rPr>
          <w:snapToGrid w:val="0"/>
          <w:sz w:val="26"/>
          <w:szCs w:val="26"/>
        </w:rPr>
        <w:t xml:space="preserve"> 00000 Основное мероприятие «Приобретение мебели»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06 0 0</w:t>
      </w:r>
      <w:r w:rsidR="00B638E7">
        <w:rPr>
          <w:snapToGrid w:val="0"/>
          <w:sz w:val="26"/>
          <w:szCs w:val="26"/>
        </w:rPr>
        <w:t>6</w:t>
      </w:r>
      <w:r w:rsidRPr="00FD6135">
        <w:rPr>
          <w:snapToGrid w:val="0"/>
          <w:sz w:val="26"/>
          <w:szCs w:val="26"/>
        </w:rPr>
        <w:t xml:space="preserve"> 00000 Основное мероприятие «Текущий ремонт помещений здания администрации д. Шулма»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- 00190 Расходы на обеспечение функций государственных органов.</w:t>
      </w:r>
    </w:p>
    <w:p w:rsidR="00632CFD" w:rsidRPr="00FD6135" w:rsidRDefault="00632CFD" w:rsidP="00777ECA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EF7368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07 0 00 00000 Муниципальная программа «Сохранение и развитие культурного потенциала Нелазского сельского поселения </w:t>
      </w:r>
    </w:p>
    <w:p w:rsidR="00632CFD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EF7368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2D3F9F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07 0 01 00000 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учреждения культуры Нелазского сельского поселения в социально-экономическом развитии Нелазского сельского поселения»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07 0 02 00000 Основное мероприятие «Организация библиотечного дела, пополнение, обновление и обеспечение </w:t>
      </w:r>
      <w:proofErr w:type="gramStart"/>
      <w:r w:rsidRPr="00FD6135">
        <w:rPr>
          <w:snapToGrid w:val="0"/>
          <w:sz w:val="26"/>
          <w:szCs w:val="26"/>
        </w:rPr>
        <w:t>сохранности фондов библиотек учреждения культуры</w:t>
      </w:r>
      <w:proofErr w:type="gramEnd"/>
      <w:r w:rsidRPr="00FD6135">
        <w:rPr>
          <w:snapToGrid w:val="0"/>
          <w:sz w:val="26"/>
          <w:szCs w:val="26"/>
        </w:rPr>
        <w:t xml:space="preserve"> Нелазского сельского поселения»</w:t>
      </w:r>
    </w:p>
    <w:p w:rsidR="00632CFD" w:rsidRPr="00FD6135" w:rsidRDefault="00632CFD" w:rsidP="0093702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В том числе по соответствующим направлениям расходов: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- 01590 Учреждения культуры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- 03590 Библиотеки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- 90150 Осуществление отдельных полномочий органов местного самоуправления 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9337B1" w:rsidRPr="00FD6135">
        <w:rPr>
          <w:snapToGrid w:val="0"/>
          <w:sz w:val="26"/>
          <w:szCs w:val="26"/>
        </w:rPr>
        <w:t>.</w:t>
      </w:r>
    </w:p>
    <w:p w:rsidR="00632CFD" w:rsidRPr="00FD6135" w:rsidRDefault="00632CFD" w:rsidP="002D3F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014A6E" w:rsidRPr="00FD6135" w:rsidRDefault="00632CFD" w:rsidP="009337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 xml:space="preserve">08 0 00 00000 Муниципальная программа «Развитие физической культуры и спорта на территории Нелазского сельского поселения </w:t>
      </w:r>
    </w:p>
    <w:p w:rsidR="00632CFD" w:rsidRPr="00FD6135" w:rsidRDefault="00632CFD" w:rsidP="009337B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на 2016-</w:t>
      </w:r>
      <w:r w:rsidR="00014A6E" w:rsidRPr="00FD6135">
        <w:rPr>
          <w:b/>
          <w:snapToGrid w:val="0"/>
          <w:sz w:val="26"/>
          <w:szCs w:val="26"/>
        </w:rPr>
        <w:t>2022</w:t>
      </w:r>
      <w:r w:rsidRPr="00FD6135">
        <w:rPr>
          <w:b/>
          <w:snapToGrid w:val="0"/>
          <w:sz w:val="26"/>
          <w:szCs w:val="26"/>
        </w:rPr>
        <w:t xml:space="preserve"> годы»</w:t>
      </w:r>
    </w:p>
    <w:p w:rsidR="00632CFD" w:rsidRPr="00FD6135" w:rsidRDefault="00632CFD" w:rsidP="00003B56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>По данной целевой статье отражаются расходы бюджета поселения на реализацию муниципальной программы по следующим основным мероприятиям: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01 00000 Основное мероприятие «Создание условий для развития спорта и физической культуры на территории Нелазского сельского поселения»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02 00000 Основное мероприятие «Популяризация Физической культуры и спорта среди различных групп населения, сотрудничество со средствами массовой информации по пропаганде здорового образа жизни»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03 00000 Основное мероприятие «Организация проведения на территории Нелазского сельского поселения муниципальных официальных физкультурных и спортивных мероприятий»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04 00000 Основное мероприятие «Участие в районных, областных, всероссийских официальных физкультурных и спортивных мероприятиях»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05 00000 Основное мероприятие «Создание условий для материально-технического обеспечения физического воспитания»</w:t>
      </w:r>
    </w:p>
    <w:p w:rsidR="00632CFD" w:rsidRPr="00FD6135" w:rsidRDefault="00632CFD" w:rsidP="00003B56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  08 0 06 00000 Основное мероприятие «Утверждение и реализация календарного плана физкультурных и спортивных мероприятий на территории Нелазского сельского поселения»</w:t>
      </w:r>
    </w:p>
    <w:p w:rsidR="00632CFD" w:rsidRPr="00FD6135" w:rsidRDefault="00632CFD" w:rsidP="008239F4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 В том числе по соответствующим направлениям расходов:</w:t>
      </w:r>
    </w:p>
    <w:p w:rsidR="00632CFD" w:rsidRPr="00FD6135" w:rsidRDefault="00632CFD" w:rsidP="00204CF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- 20600 Мероприятия в области спорта и физической культуры</w:t>
      </w:r>
      <w:r w:rsidR="009337B1" w:rsidRPr="00FD6135">
        <w:rPr>
          <w:snapToGrid w:val="0"/>
          <w:sz w:val="26"/>
          <w:szCs w:val="26"/>
        </w:rPr>
        <w:t>.</w:t>
      </w:r>
    </w:p>
    <w:p w:rsidR="00632CFD" w:rsidRPr="00FD6135" w:rsidRDefault="00632CFD" w:rsidP="009105AB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9105AB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napToGrid w:val="0"/>
          <w:sz w:val="26"/>
          <w:szCs w:val="26"/>
        </w:rPr>
        <w:t>3. Непрограммные расходы бюджета.</w:t>
      </w:r>
    </w:p>
    <w:p w:rsidR="00632CFD" w:rsidRPr="00FD6135" w:rsidRDefault="00632CFD" w:rsidP="00B77C61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Default="00632CFD" w:rsidP="00B77C61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Целевые статьи непрограммного направления расходов бюджета поселения  включают:</w:t>
      </w:r>
    </w:p>
    <w:p w:rsidR="00EF6FF0" w:rsidRPr="00FD6135" w:rsidRDefault="00EF6FF0" w:rsidP="00B77C61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632CFD" w:rsidRPr="00FD6135" w:rsidRDefault="00632CFD" w:rsidP="00157A09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91 0 00 00000 Обеспечение деятельности органов государственной (муниципальной) власти</w:t>
      </w:r>
    </w:p>
    <w:p w:rsidR="00632CFD" w:rsidRPr="00FD6135" w:rsidRDefault="00632CFD" w:rsidP="00981428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органов местного самоуправления по соответствующим направлениям расходов, в том числе: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- 90010 Осуществление отдельных полномочий органов местного самоуправления в области иных жилищных правоотношений;</w:t>
      </w:r>
    </w:p>
    <w:p w:rsidR="00B71C0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- 90040 Осуществление отдельных полномочий органов местного самоуправления </w:t>
      </w:r>
      <w:r w:rsidR="00B71C0D" w:rsidRPr="00FD6135">
        <w:rPr>
          <w:snapToGrid w:val="0"/>
          <w:sz w:val="26"/>
          <w:szCs w:val="26"/>
        </w:rPr>
        <w:t>в области торговли, общественного питания, бытового обслуживания,развития малого и среднего предпринимательства</w:t>
      </w:r>
      <w:r w:rsidR="009337B1"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- 90050 Осуществление отдельных полномочий органов местного самоуправления </w:t>
      </w:r>
      <w:r w:rsidR="00B71C0D" w:rsidRPr="00FD6135">
        <w:rPr>
          <w:snapToGrid w:val="0"/>
          <w:sz w:val="26"/>
          <w:szCs w:val="26"/>
        </w:rPr>
        <w:t>по организации государственных и муниципальных услуг (</w:t>
      </w:r>
      <w:r w:rsidRPr="00FD6135">
        <w:rPr>
          <w:snapToGrid w:val="0"/>
          <w:sz w:val="26"/>
          <w:szCs w:val="26"/>
        </w:rPr>
        <w:t>реализаци</w:t>
      </w:r>
      <w:r w:rsidR="00B71C0D" w:rsidRPr="00FD6135">
        <w:rPr>
          <w:snapToGrid w:val="0"/>
          <w:sz w:val="26"/>
          <w:szCs w:val="26"/>
        </w:rPr>
        <w:t>я</w:t>
      </w:r>
      <w:r w:rsidRPr="00FD6135">
        <w:rPr>
          <w:snapToGrid w:val="0"/>
          <w:sz w:val="26"/>
          <w:szCs w:val="26"/>
        </w:rPr>
        <w:t xml:space="preserve"> Федерального зако</w:t>
      </w:r>
      <w:r w:rsidR="00AD55F5">
        <w:rPr>
          <w:snapToGrid w:val="0"/>
          <w:sz w:val="26"/>
          <w:szCs w:val="26"/>
        </w:rPr>
        <w:t>на от 27.07.2010 года № 210-ФЗ «</w:t>
      </w:r>
      <w:r w:rsidRPr="00FD6135">
        <w:rPr>
          <w:snapToGrid w:val="0"/>
          <w:sz w:val="26"/>
          <w:szCs w:val="26"/>
        </w:rPr>
        <w:t>Об организации предоставления госуда</w:t>
      </w:r>
      <w:r w:rsidR="00AD55F5">
        <w:rPr>
          <w:snapToGrid w:val="0"/>
          <w:sz w:val="26"/>
          <w:szCs w:val="26"/>
        </w:rPr>
        <w:t>рственных и муниципальных услуг»</w:t>
      </w:r>
      <w:r w:rsidR="00B71C0D" w:rsidRPr="00FD6135">
        <w:rPr>
          <w:snapToGrid w:val="0"/>
          <w:sz w:val="26"/>
          <w:szCs w:val="26"/>
        </w:rPr>
        <w:t>)</w:t>
      </w:r>
      <w:r w:rsidRPr="00FD6135">
        <w:rPr>
          <w:snapToGrid w:val="0"/>
          <w:sz w:val="26"/>
          <w:szCs w:val="26"/>
        </w:rPr>
        <w:t>;</w:t>
      </w:r>
    </w:p>
    <w:p w:rsidR="007325AD" w:rsidRPr="00FD6135" w:rsidRDefault="00AB1D47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EF6FF0">
        <w:rPr>
          <w:snapToGrid w:val="0"/>
          <w:sz w:val="26"/>
          <w:szCs w:val="26"/>
        </w:rPr>
        <w:t xml:space="preserve">-  </w:t>
      </w:r>
      <w:r w:rsidR="007325AD" w:rsidRPr="00EF6FF0">
        <w:rPr>
          <w:snapToGrid w:val="0"/>
          <w:sz w:val="26"/>
          <w:szCs w:val="26"/>
        </w:rPr>
        <w:t xml:space="preserve">90060 Осуществление отдельных полномочий </w:t>
      </w:r>
      <w:r w:rsidR="00D02894" w:rsidRPr="00EF6FF0">
        <w:rPr>
          <w:snapToGrid w:val="0"/>
          <w:sz w:val="26"/>
          <w:szCs w:val="26"/>
        </w:rPr>
        <w:t>по благоустройству территорий в рамках реализации проекта «Формирование комфортной городской среды»</w:t>
      </w:r>
      <w:r w:rsidR="007325AD" w:rsidRPr="00EF6FF0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- 90070 Осуществление отдельных полномочий органов местного самоуправления по осуществлению внешнего муниципального финансового контроля;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- 9008</w:t>
      </w:r>
      <w:r w:rsidR="00B55D60" w:rsidRPr="00FD6135">
        <w:rPr>
          <w:snapToGrid w:val="0"/>
          <w:sz w:val="26"/>
          <w:szCs w:val="26"/>
        </w:rPr>
        <w:t xml:space="preserve">0 </w:t>
      </w:r>
      <w:r w:rsidRPr="00FD6135">
        <w:rPr>
          <w:snapToGrid w:val="0"/>
          <w:sz w:val="26"/>
          <w:szCs w:val="26"/>
        </w:rPr>
        <w:t xml:space="preserve">Осуществление отдельных полномочийорганов местного самоуправления по обеспечению деятельности </w:t>
      </w:r>
      <w:r w:rsidR="00B71C0D" w:rsidRPr="00FD6135">
        <w:rPr>
          <w:snapToGrid w:val="0"/>
          <w:sz w:val="26"/>
          <w:szCs w:val="26"/>
        </w:rPr>
        <w:t>по определению поставщиков (подрядчиков,исполнителей) для нужд поселения</w:t>
      </w:r>
      <w:r w:rsidRPr="00FD6135">
        <w:rPr>
          <w:snapToGrid w:val="0"/>
          <w:sz w:val="26"/>
          <w:szCs w:val="26"/>
        </w:rPr>
        <w:t>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- 90090Осуществление отдельных полномочий органов местного самоуправлени</w:t>
      </w:r>
      <w:r w:rsidR="007325AD" w:rsidRPr="00FD6135">
        <w:rPr>
          <w:snapToGrid w:val="0"/>
          <w:sz w:val="26"/>
          <w:szCs w:val="26"/>
        </w:rPr>
        <w:t>я в сфере правового обеспечения;</w:t>
      </w:r>
    </w:p>
    <w:p w:rsidR="00632CFD" w:rsidRPr="00FD6135" w:rsidRDefault="007325AD" w:rsidP="00D45D72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- 90130 </w:t>
      </w:r>
      <w:r w:rsidR="005F4A51" w:rsidRPr="00FD6135">
        <w:rPr>
          <w:snapToGrid w:val="0"/>
          <w:sz w:val="26"/>
          <w:szCs w:val="26"/>
        </w:rPr>
        <w:t>Осуществление отдельных бюджетных полномочий (внутренний муниципальный финансовый контроль, бухгалтерский учет).</w:t>
      </w:r>
    </w:p>
    <w:p w:rsidR="00632CFD" w:rsidRPr="00FD6135" w:rsidRDefault="00632CFD" w:rsidP="00571C2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 xml:space="preserve">91 </w:t>
      </w:r>
      <w:r w:rsidR="00B33A28" w:rsidRPr="00FD6135">
        <w:rPr>
          <w:snapToGrid w:val="0"/>
          <w:sz w:val="26"/>
          <w:szCs w:val="26"/>
        </w:rPr>
        <w:t>0</w:t>
      </w:r>
      <w:r w:rsidRPr="00FD6135">
        <w:rPr>
          <w:snapToGrid w:val="0"/>
          <w:sz w:val="26"/>
          <w:szCs w:val="26"/>
        </w:rPr>
        <w:t xml:space="preserve"> 00 00000 Высшее должностное лицо муниципального образования и высших исполнительных органов государственной власти субъектов Российской Федерации, местных администраций</w:t>
      </w:r>
    </w:p>
    <w:p w:rsidR="00632CFD" w:rsidRPr="00FD6135" w:rsidRDefault="00632CFD" w:rsidP="00571C2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D45D72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главы поселения, деятельности органов муниципальной власти.</w:t>
      </w:r>
    </w:p>
    <w:p w:rsidR="00632CFD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632CFD" w:rsidRPr="00FD6135">
        <w:rPr>
          <w:snapToGrid w:val="0"/>
          <w:sz w:val="26"/>
          <w:szCs w:val="26"/>
        </w:rPr>
        <w:t>00190 Расходы на обеспечение функций государственных (муниципальных) органов;</w:t>
      </w:r>
    </w:p>
    <w:p w:rsidR="00A2429F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- 90180 Осуществление отдельных полномочий органов местного самоуправления по организации в границах поселения электро-, тепл</w:t>
      </w:r>
      <w:proofErr w:type="gramStart"/>
      <w:r w:rsidRPr="00FD6135">
        <w:rPr>
          <w:snapToGrid w:val="0"/>
          <w:sz w:val="26"/>
          <w:szCs w:val="26"/>
        </w:rPr>
        <w:t>о-</w:t>
      </w:r>
      <w:proofErr w:type="gramEnd"/>
      <w:r w:rsidRPr="00FD6135">
        <w:rPr>
          <w:snapToGrid w:val="0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75B7E" w:rsidRPr="00FD6135" w:rsidRDefault="00575B7E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Pr="00FD6135">
        <w:rPr>
          <w:sz w:val="26"/>
          <w:szCs w:val="26"/>
        </w:rPr>
        <w:t>20520  Оценка имущества, выполнение работ по определению размера арендной платы за пользование имуществом;</w:t>
      </w:r>
    </w:p>
    <w:p w:rsidR="0020144E" w:rsidRPr="00FD6135" w:rsidRDefault="0020144E" w:rsidP="00A2429F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EF6FF0">
        <w:rPr>
          <w:snapToGrid w:val="0"/>
          <w:sz w:val="26"/>
          <w:szCs w:val="26"/>
        </w:rPr>
        <w:t xml:space="preserve">- </w:t>
      </w:r>
      <w:r w:rsidRPr="00EF6FF0">
        <w:rPr>
          <w:sz w:val="26"/>
          <w:szCs w:val="26"/>
        </w:rPr>
        <w:t>72311 – 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отношений»;</w:t>
      </w:r>
    </w:p>
    <w:p w:rsidR="0071576E" w:rsidRPr="00FD6135" w:rsidRDefault="00A2429F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</w:t>
      </w:r>
      <w:r w:rsidR="0071576E" w:rsidRPr="00FD6135">
        <w:rPr>
          <w:snapToGrid w:val="0"/>
          <w:sz w:val="26"/>
          <w:szCs w:val="26"/>
        </w:rPr>
        <w:t>20000   Специальные расходы.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91 0 00 00000 Национальная оборона</w:t>
      </w:r>
    </w:p>
    <w:p w:rsidR="00525CB6" w:rsidRPr="00FD6135" w:rsidRDefault="00525CB6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По данной целевой статье отражаются расходы бюджета поселения на финансовое обеспечение деятельности главы поселения, деятельности органов муниципальной власти.</w:t>
      </w:r>
    </w:p>
    <w:p w:rsidR="00632CFD" w:rsidRPr="00FD6135" w:rsidRDefault="00632CFD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- 51180 Осуществление полномочий по первичному воинскому учету на территориях, где отсутствуют военные комиссариаты</w:t>
      </w:r>
      <w:r w:rsidR="009337B1" w:rsidRPr="00FD6135">
        <w:rPr>
          <w:snapToGrid w:val="0"/>
          <w:sz w:val="26"/>
          <w:szCs w:val="26"/>
        </w:rPr>
        <w:t>.</w:t>
      </w:r>
    </w:p>
    <w:p w:rsidR="00F8356C" w:rsidRPr="00FD6135" w:rsidRDefault="00F8356C" w:rsidP="000505A7">
      <w:pPr>
        <w:autoSpaceDE w:val="0"/>
        <w:autoSpaceDN w:val="0"/>
        <w:adjustRightInd w:val="0"/>
        <w:jc w:val="both"/>
        <w:outlineLvl w:val="4"/>
        <w:rPr>
          <w:snapToGrid w:val="0"/>
          <w:sz w:val="26"/>
          <w:szCs w:val="26"/>
        </w:rPr>
      </w:pPr>
    </w:p>
    <w:p w:rsidR="00D13498" w:rsidRPr="00FD6135" w:rsidRDefault="00F8356C" w:rsidP="00F8356C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94 0 00 00000 </w:t>
      </w:r>
      <w:r w:rsidR="007A3A4A" w:rsidRPr="00FD6135">
        <w:rPr>
          <w:snapToGrid w:val="0"/>
          <w:sz w:val="26"/>
          <w:szCs w:val="26"/>
        </w:rPr>
        <w:t xml:space="preserve">Обеспечение деятельности органов местного </w:t>
      </w:r>
    </w:p>
    <w:p w:rsidR="00F8356C" w:rsidRPr="00FD6135" w:rsidRDefault="007A3A4A" w:rsidP="00D1349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архитектуры и градостроительства</w:t>
      </w:r>
    </w:p>
    <w:p w:rsidR="006770F2" w:rsidRPr="00FD6135" w:rsidRDefault="006770F2" w:rsidP="00F8356C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770F2" w:rsidRPr="00FD6135" w:rsidRDefault="006770F2" w:rsidP="006770F2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770F2" w:rsidRPr="00FD6135" w:rsidRDefault="006770F2" w:rsidP="00A2429F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 </w:t>
      </w:r>
      <w:r w:rsidRPr="00FD6135">
        <w:rPr>
          <w:sz w:val="26"/>
          <w:szCs w:val="26"/>
        </w:rPr>
        <w:t>205</w:t>
      </w:r>
      <w:r w:rsidR="00575B7E" w:rsidRPr="00FD6135">
        <w:rPr>
          <w:sz w:val="26"/>
          <w:szCs w:val="26"/>
        </w:rPr>
        <w:t>6</w:t>
      </w:r>
      <w:r w:rsidRPr="00FD6135">
        <w:rPr>
          <w:sz w:val="26"/>
          <w:szCs w:val="26"/>
        </w:rPr>
        <w:t xml:space="preserve">0  </w:t>
      </w:r>
      <w:r w:rsidR="00575B7E" w:rsidRPr="00FD6135">
        <w:rPr>
          <w:sz w:val="26"/>
          <w:szCs w:val="26"/>
        </w:rPr>
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собственности.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D45D72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95 0 00 00000 Реализация государственных (муниципальных) функций в области социальной политики</w:t>
      </w:r>
    </w:p>
    <w:p w:rsidR="00632CFD" w:rsidRPr="00FD6135" w:rsidRDefault="00632CFD" w:rsidP="006D1CA5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32CFD" w:rsidRPr="00FD6135" w:rsidRDefault="00632CFD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>- 81050  Доплаты к пенсиям лицам, замещавшим должности муниципальной службы в органах местного самоуправления;</w:t>
      </w:r>
    </w:p>
    <w:p w:rsidR="00632CFD" w:rsidRPr="00FD6135" w:rsidRDefault="00A2429F" w:rsidP="006D1CA5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>25540  Предоставление мер социальной поддержки отдельным категориям граждан, проживающим и работающим в сельской местности на территории района.</w:t>
      </w:r>
    </w:p>
    <w:p w:rsidR="00632CFD" w:rsidRPr="00FD6135" w:rsidRDefault="00632CFD" w:rsidP="00204CF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</w:p>
    <w:p w:rsidR="00632CFD" w:rsidRPr="00FD6135" w:rsidRDefault="00632CFD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99 0 00 00000 </w:t>
      </w:r>
      <w:r w:rsidR="00983B9B" w:rsidRPr="00FD6135">
        <w:rPr>
          <w:snapToGrid w:val="0"/>
          <w:sz w:val="26"/>
          <w:szCs w:val="26"/>
        </w:rPr>
        <w:t>Обеспечение деятельности органов местного</w:t>
      </w:r>
    </w:p>
    <w:p w:rsidR="00983B9B" w:rsidRPr="00FD6135" w:rsidRDefault="00983B9B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983B9B" w:rsidRPr="00FD6135" w:rsidRDefault="00983B9B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lastRenderedPageBreak/>
        <w:t>хозяйства</w:t>
      </w:r>
      <w:r w:rsidR="00F20318" w:rsidRPr="00FD6135">
        <w:rPr>
          <w:snapToGrid w:val="0"/>
          <w:sz w:val="26"/>
          <w:szCs w:val="26"/>
        </w:rPr>
        <w:t xml:space="preserve"> (жилищное хозяйство)</w:t>
      </w:r>
    </w:p>
    <w:p w:rsidR="00632CFD" w:rsidRPr="00FD6135" w:rsidRDefault="00632CFD" w:rsidP="003E6B4F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3E6B4F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F20318" w:rsidRPr="00FD6135" w:rsidRDefault="00F20318" w:rsidP="00F20318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- 42050 Капитальный ремонт объектов социальной и коммунальной инфраструктуры муниципальной собственности</w:t>
      </w:r>
      <w:r w:rsidR="008F768E">
        <w:rPr>
          <w:snapToGrid w:val="0"/>
          <w:sz w:val="26"/>
          <w:szCs w:val="26"/>
        </w:rPr>
        <w:t>.</w:t>
      </w:r>
    </w:p>
    <w:p w:rsidR="008F768E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99 0 00 00000 Обеспечение деятельности органов местного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хозяйства (</w:t>
      </w:r>
      <w:r w:rsidR="00925BA8">
        <w:rPr>
          <w:snapToGrid w:val="0"/>
          <w:sz w:val="26"/>
          <w:szCs w:val="26"/>
        </w:rPr>
        <w:t>коммунальное хозяйство</w:t>
      </w:r>
      <w:r w:rsidRPr="00FD6135">
        <w:rPr>
          <w:snapToGrid w:val="0"/>
          <w:sz w:val="26"/>
          <w:szCs w:val="26"/>
        </w:rPr>
        <w:t>)</w:t>
      </w:r>
    </w:p>
    <w:p w:rsidR="008F768E" w:rsidRPr="00FD6135" w:rsidRDefault="008F768E" w:rsidP="008F768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8F768E" w:rsidRPr="00FD6135" w:rsidRDefault="008F768E" w:rsidP="008F768E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8F768E" w:rsidRDefault="008F768E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- 420</w:t>
      </w:r>
      <w:r w:rsidR="00925BA8">
        <w:rPr>
          <w:snapToGrid w:val="0"/>
          <w:sz w:val="26"/>
          <w:szCs w:val="26"/>
        </w:rPr>
        <w:t>9</w:t>
      </w:r>
      <w:r w:rsidRPr="00FD6135">
        <w:rPr>
          <w:snapToGrid w:val="0"/>
          <w:sz w:val="26"/>
          <w:szCs w:val="26"/>
        </w:rPr>
        <w:t xml:space="preserve">0 </w:t>
      </w:r>
      <w:r w:rsidR="00925BA8">
        <w:rPr>
          <w:snapToGrid w:val="0"/>
          <w:sz w:val="26"/>
          <w:szCs w:val="26"/>
        </w:rPr>
        <w:t>Строительство, реконструкция объектов системы теплоснабжения</w:t>
      </w:r>
    </w:p>
    <w:p w:rsidR="00654701" w:rsidRDefault="00654701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0463F7" w:rsidRPr="006B3241">
        <w:rPr>
          <w:snapToGrid w:val="0"/>
          <w:sz w:val="26"/>
          <w:szCs w:val="26"/>
        </w:rPr>
        <w:t xml:space="preserve">20510 </w:t>
      </w:r>
      <w:r w:rsidR="000463F7">
        <w:rPr>
          <w:snapToGrid w:val="0"/>
          <w:sz w:val="26"/>
          <w:szCs w:val="26"/>
        </w:rPr>
        <w:t>Оформление права собственности на объекты муниципального имущества</w:t>
      </w:r>
    </w:p>
    <w:p w:rsidR="0061379D" w:rsidRPr="000463F7" w:rsidRDefault="0061379D" w:rsidP="008F768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- 42100</w:t>
      </w:r>
      <w:r w:rsidRPr="0061379D">
        <w:rPr>
          <w:bCs/>
          <w:sz w:val="26"/>
          <w:szCs w:val="26"/>
        </w:rPr>
        <w:t>Прочие мероприятия в сфере коммунального хозяйства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F20318" w:rsidRPr="00FD6135" w:rsidRDefault="00632CFD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99 0 00 00000 </w:t>
      </w:r>
      <w:r w:rsidR="00F20318" w:rsidRPr="00FD6135">
        <w:rPr>
          <w:snapToGrid w:val="0"/>
          <w:sz w:val="26"/>
          <w:szCs w:val="26"/>
        </w:rPr>
        <w:t>Обеспечение деятельности органов местного</w:t>
      </w:r>
    </w:p>
    <w:p w:rsidR="00F20318" w:rsidRPr="00FD6135" w:rsidRDefault="00F20318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самоуправления в сфере жилищно-коммунального</w:t>
      </w:r>
    </w:p>
    <w:p w:rsidR="00632CFD" w:rsidRPr="00FD6135" w:rsidRDefault="00F20318" w:rsidP="00F20318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хозяйства (б</w:t>
      </w:r>
      <w:r w:rsidR="00632CFD" w:rsidRPr="00FD6135">
        <w:rPr>
          <w:snapToGrid w:val="0"/>
          <w:sz w:val="26"/>
          <w:szCs w:val="26"/>
        </w:rPr>
        <w:t>лагоустройство</w:t>
      </w:r>
      <w:r w:rsidRPr="00FD6135">
        <w:rPr>
          <w:snapToGrid w:val="0"/>
          <w:sz w:val="26"/>
          <w:szCs w:val="26"/>
        </w:rPr>
        <w:t>)</w:t>
      </w:r>
    </w:p>
    <w:p w:rsidR="00632CFD" w:rsidRPr="00FD6135" w:rsidRDefault="00632CFD" w:rsidP="000505A7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</w:rPr>
      </w:pP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По данной целевой статье отражаются расходы бюджета поселения </w:t>
      </w:r>
      <w:r w:rsidRPr="00FD6135">
        <w:rPr>
          <w:sz w:val="26"/>
          <w:szCs w:val="26"/>
        </w:rPr>
        <w:t>по соответствующим направлениям расходов, в том числе:</w:t>
      </w:r>
    </w:p>
    <w:p w:rsidR="00632CFD" w:rsidRPr="00FD6135" w:rsidRDefault="00A2429F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>26030Прочие мероприятия в сфере благоустройства территории поселения;</w:t>
      </w:r>
    </w:p>
    <w:p w:rsidR="00632CFD" w:rsidRDefault="00A2429F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- </w:t>
      </w:r>
      <w:r w:rsidR="00632CFD" w:rsidRPr="00FD6135">
        <w:rPr>
          <w:sz w:val="26"/>
          <w:szCs w:val="26"/>
        </w:rPr>
        <w:t>26060 Организация и содержание мест захоронения</w:t>
      </w:r>
      <w:r w:rsidR="009337B1" w:rsidRPr="00FD6135">
        <w:rPr>
          <w:sz w:val="26"/>
          <w:szCs w:val="26"/>
        </w:rPr>
        <w:t>;</w:t>
      </w:r>
    </w:p>
    <w:p w:rsidR="008C2A65" w:rsidRPr="008C2A65" w:rsidRDefault="000A090B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A65">
        <w:rPr>
          <w:sz w:val="26"/>
          <w:szCs w:val="26"/>
        </w:rPr>
        <w:t xml:space="preserve">90061 </w:t>
      </w:r>
      <w:r w:rsidR="008C2A65" w:rsidRPr="008C2A65">
        <w:rPr>
          <w:iCs/>
          <w:sz w:val="26"/>
          <w:szCs w:val="26"/>
        </w:rPr>
        <w:t>Осуществление отдельных бюджетных полномочий по благоустройству территории поселений в рамках муниципальной программы по формированию современной городской среды (общественные территории)</w:t>
      </w: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632CFD" w:rsidRPr="00FD6135" w:rsidRDefault="00632CFD" w:rsidP="000516F9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>52 6 00 00000 Межбюджетные трансферты</w:t>
      </w:r>
    </w:p>
    <w:p w:rsidR="00632CFD" w:rsidRPr="00FD6135" w:rsidRDefault="00632CFD" w:rsidP="000516F9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</w:p>
    <w:p w:rsidR="00632CFD" w:rsidRPr="00FD6135" w:rsidRDefault="00632CFD" w:rsidP="000516F9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FD6135">
        <w:rPr>
          <w:sz w:val="26"/>
          <w:szCs w:val="26"/>
        </w:rPr>
        <w:t xml:space="preserve">   По данной целевой статье отражаются расходы на прочие межбюджетные трансферты общего характера.</w:t>
      </w:r>
    </w:p>
    <w:p w:rsidR="00632CFD" w:rsidRPr="00FD6135" w:rsidRDefault="00632CFD" w:rsidP="000505A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014A6E" w:rsidRPr="00FD6135" w:rsidRDefault="00014A6E" w:rsidP="00D33219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</w:p>
    <w:p w:rsidR="00632CFD" w:rsidRPr="00FD6135" w:rsidRDefault="00632CFD" w:rsidP="00D33219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  <w:r w:rsidRPr="00FD6135">
        <w:rPr>
          <w:b/>
          <w:sz w:val="26"/>
          <w:szCs w:val="26"/>
        </w:rPr>
        <w:t xml:space="preserve">4. </w:t>
      </w:r>
      <w:r w:rsidRPr="00FD6135">
        <w:rPr>
          <w:b/>
          <w:snapToGrid w:val="0"/>
          <w:sz w:val="26"/>
          <w:szCs w:val="26"/>
        </w:rPr>
        <w:t>Универсальные направления расходов, увязываемые с целевыми статьями основных мероприятий подпрограмм муниципальных программ Череповецкого муниципального района, непрограммными направлениями расходов органов местного самоуправления</w:t>
      </w:r>
    </w:p>
    <w:p w:rsidR="00632CFD" w:rsidRPr="00FD6135" w:rsidRDefault="00632CFD" w:rsidP="00D33219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6"/>
          <w:szCs w:val="26"/>
        </w:rPr>
      </w:pP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>- 00190 Расходы на обеспечение функций государственных (муниципальных) органов;</w:t>
      </w:r>
    </w:p>
    <w:p w:rsidR="00632CFD" w:rsidRPr="00FD6135" w:rsidRDefault="00632CFD" w:rsidP="00014A6E">
      <w:pPr>
        <w:autoSpaceDE w:val="0"/>
        <w:autoSpaceDN w:val="0"/>
        <w:adjustRightInd w:val="0"/>
        <w:outlineLvl w:val="4"/>
        <w:rPr>
          <w:snapToGrid w:val="0"/>
          <w:sz w:val="26"/>
          <w:szCs w:val="26"/>
        </w:rPr>
      </w:pPr>
      <w:r w:rsidRPr="00FD6135">
        <w:rPr>
          <w:snapToGrid w:val="0"/>
          <w:sz w:val="26"/>
          <w:szCs w:val="26"/>
        </w:rPr>
        <w:t xml:space="preserve">- 00590 Расходы на обеспечение деятельности (оказание </w:t>
      </w:r>
      <w:r w:rsidR="00014A6E" w:rsidRPr="00FD6135">
        <w:rPr>
          <w:snapToGrid w:val="0"/>
          <w:sz w:val="26"/>
          <w:szCs w:val="26"/>
        </w:rPr>
        <w:t>услуг) муниципальных учреждений.</w:t>
      </w:r>
    </w:p>
    <w:sectPr w:rsidR="00632CFD" w:rsidRPr="00FD6135" w:rsidSect="002A38F4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CBE"/>
    <w:multiLevelType w:val="hybridMultilevel"/>
    <w:tmpl w:val="609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CE5286"/>
    <w:multiLevelType w:val="hybridMultilevel"/>
    <w:tmpl w:val="1D78F7B2"/>
    <w:lvl w:ilvl="0" w:tplc="BA189AB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47"/>
    <w:rsid w:val="00003B56"/>
    <w:rsid w:val="000053EC"/>
    <w:rsid w:val="00007F9B"/>
    <w:rsid w:val="0001193C"/>
    <w:rsid w:val="00014A6E"/>
    <w:rsid w:val="000274F3"/>
    <w:rsid w:val="000302E4"/>
    <w:rsid w:val="0003167D"/>
    <w:rsid w:val="000334AA"/>
    <w:rsid w:val="00037244"/>
    <w:rsid w:val="00037C9C"/>
    <w:rsid w:val="000463F7"/>
    <w:rsid w:val="000505A7"/>
    <w:rsid w:val="000516F9"/>
    <w:rsid w:val="00056AE8"/>
    <w:rsid w:val="000579A1"/>
    <w:rsid w:val="00060EB7"/>
    <w:rsid w:val="000632B6"/>
    <w:rsid w:val="000861FB"/>
    <w:rsid w:val="00091699"/>
    <w:rsid w:val="000955ED"/>
    <w:rsid w:val="00095CE4"/>
    <w:rsid w:val="00096D64"/>
    <w:rsid w:val="000972E2"/>
    <w:rsid w:val="000A090B"/>
    <w:rsid w:val="000A5E86"/>
    <w:rsid w:val="000A7602"/>
    <w:rsid w:val="000B2002"/>
    <w:rsid w:val="000B5409"/>
    <w:rsid w:val="000B6311"/>
    <w:rsid w:val="000C3C0B"/>
    <w:rsid w:val="000D1456"/>
    <w:rsid w:val="000D7AC8"/>
    <w:rsid w:val="000E05AF"/>
    <w:rsid w:val="000E162E"/>
    <w:rsid w:val="000E27C4"/>
    <w:rsid w:val="000E629F"/>
    <w:rsid w:val="000E7DDD"/>
    <w:rsid w:val="00107F45"/>
    <w:rsid w:val="00110E30"/>
    <w:rsid w:val="00117056"/>
    <w:rsid w:val="001207E2"/>
    <w:rsid w:val="00130235"/>
    <w:rsid w:val="001346E5"/>
    <w:rsid w:val="00135211"/>
    <w:rsid w:val="00156BA5"/>
    <w:rsid w:val="00156E76"/>
    <w:rsid w:val="00157A09"/>
    <w:rsid w:val="00162BF2"/>
    <w:rsid w:val="00166E96"/>
    <w:rsid w:val="00174F37"/>
    <w:rsid w:val="0018046F"/>
    <w:rsid w:val="001823FB"/>
    <w:rsid w:val="00185766"/>
    <w:rsid w:val="001866F8"/>
    <w:rsid w:val="001A095E"/>
    <w:rsid w:val="001C620E"/>
    <w:rsid w:val="001C6775"/>
    <w:rsid w:val="001D006C"/>
    <w:rsid w:val="001D1F56"/>
    <w:rsid w:val="001E4E62"/>
    <w:rsid w:val="001F0143"/>
    <w:rsid w:val="001F1001"/>
    <w:rsid w:val="001F2536"/>
    <w:rsid w:val="0020144E"/>
    <w:rsid w:val="00201FB1"/>
    <w:rsid w:val="00202EE8"/>
    <w:rsid w:val="0020424E"/>
    <w:rsid w:val="00204CFE"/>
    <w:rsid w:val="0020765B"/>
    <w:rsid w:val="00211020"/>
    <w:rsid w:val="00211EE7"/>
    <w:rsid w:val="0021222F"/>
    <w:rsid w:val="002207DA"/>
    <w:rsid w:val="00226FD6"/>
    <w:rsid w:val="0023016B"/>
    <w:rsid w:val="00231249"/>
    <w:rsid w:val="00232706"/>
    <w:rsid w:val="002366A0"/>
    <w:rsid w:val="00243BC0"/>
    <w:rsid w:val="00244A17"/>
    <w:rsid w:val="00246966"/>
    <w:rsid w:val="00250651"/>
    <w:rsid w:val="00253588"/>
    <w:rsid w:val="00256C7B"/>
    <w:rsid w:val="00262823"/>
    <w:rsid w:val="002737C0"/>
    <w:rsid w:val="00275E18"/>
    <w:rsid w:val="00276F9E"/>
    <w:rsid w:val="002837D7"/>
    <w:rsid w:val="00292F1C"/>
    <w:rsid w:val="002A38F4"/>
    <w:rsid w:val="002A4834"/>
    <w:rsid w:val="002A69CC"/>
    <w:rsid w:val="002B69C4"/>
    <w:rsid w:val="002C3273"/>
    <w:rsid w:val="002C49CE"/>
    <w:rsid w:val="002D1D17"/>
    <w:rsid w:val="002D3C41"/>
    <w:rsid w:val="002D3F9F"/>
    <w:rsid w:val="002D594A"/>
    <w:rsid w:val="002E1300"/>
    <w:rsid w:val="002F3AA6"/>
    <w:rsid w:val="002F5180"/>
    <w:rsid w:val="002F639F"/>
    <w:rsid w:val="003024DB"/>
    <w:rsid w:val="00325A2E"/>
    <w:rsid w:val="00332B9E"/>
    <w:rsid w:val="00334D50"/>
    <w:rsid w:val="00341F8C"/>
    <w:rsid w:val="00344526"/>
    <w:rsid w:val="00347056"/>
    <w:rsid w:val="00357C9D"/>
    <w:rsid w:val="0036252F"/>
    <w:rsid w:val="00384C9D"/>
    <w:rsid w:val="00386AE3"/>
    <w:rsid w:val="0039460F"/>
    <w:rsid w:val="00395145"/>
    <w:rsid w:val="0039546C"/>
    <w:rsid w:val="003A35D7"/>
    <w:rsid w:val="003A3B3A"/>
    <w:rsid w:val="003A3FE6"/>
    <w:rsid w:val="003A5904"/>
    <w:rsid w:val="003D4886"/>
    <w:rsid w:val="003E344D"/>
    <w:rsid w:val="003E4142"/>
    <w:rsid w:val="003E6B4F"/>
    <w:rsid w:val="003E7A4E"/>
    <w:rsid w:val="003F01FD"/>
    <w:rsid w:val="0040240F"/>
    <w:rsid w:val="0040429A"/>
    <w:rsid w:val="004050B3"/>
    <w:rsid w:val="00407E76"/>
    <w:rsid w:val="004138BB"/>
    <w:rsid w:val="00415CC1"/>
    <w:rsid w:val="00417CDE"/>
    <w:rsid w:val="00427987"/>
    <w:rsid w:val="004349C6"/>
    <w:rsid w:val="00436915"/>
    <w:rsid w:val="00437E48"/>
    <w:rsid w:val="0046288B"/>
    <w:rsid w:val="00467E0A"/>
    <w:rsid w:val="00473E53"/>
    <w:rsid w:val="0048690C"/>
    <w:rsid w:val="00486D67"/>
    <w:rsid w:val="004922E2"/>
    <w:rsid w:val="004955FC"/>
    <w:rsid w:val="004956FB"/>
    <w:rsid w:val="004976D3"/>
    <w:rsid w:val="004A1E48"/>
    <w:rsid w:val="004A4ABA"/>
    <w:rsid w:val="004A53C6"/>
    <w:rsid w:val="004A5C30"/>
    <w:rsid w:val="004C41C9"/>
    <w:rsid w:val="004C70F4"/>
    <w:rsid w:val="004C75A2"/>
    <w:rsid w:val="004D5368"/>
    <w:rsid w:val="004F27E0"/>
    <w:rsid w:val="004F660C"/>
    <w:rsid w:val="00503C6A"/>
    <w:rsid w:val="005129CB"/>
    <w:rsid w:val="00515CB6"/>
    <w:rsid w:val="00521025"/>
    <w:rsid w:val="00521099"/>
    <w:rsid w:val="00525CB6"/>
    <w:rsid w:val="00535254"/>
    <w:rsid w:val="005373B9"/>
    <w:rsid w:val="00543E60"/>
    <w:rsid w:val="005444F5"/>
    <w:rsid w:val="0054715E"/>
    <w:rsid w:val="00550F57"/>
    <w:rsid w:val="00560597"/>
    <w:rsid w:val="00560CE6"/>
    <w:rsid w:val="005624A3"/>
    <w:rsid w:val="0056507C"/>
    <w:rsid w:val="00567D83"/>
    <w:rsid w:val="00571C28"/>
    <w:rsid w:val="00573574"/>
    <w:rsid w:val="00575832"/>
    <w:rsid w:val="00575B7E"/>
    <w:rsid w:val="005809EF"/>
    <w:rsid w:val="0058732B"/>
    <w:rsid w:val="005904AF"/>
    <w:rsid w:val="005A18EF"/>
    <w:rsid w:val="005A480E"/>
    <w:rsid w:val="005B7C5A"/>
    <w:rsid w:val="005C699A"/>
    <w:rsid w:val="005D2981"/>
    <w:rsid w:val="005D7539"/>
    <w:rsid w:val="005F4A51"/>
    <w:rsid w:val="005F5F52"/>
    <w:rsid w:val="00600AC0"/>
    <w:rsid w:val="00601646"/>
    <w:rsid w:val="0061379D"/>
    <w:rsid w:val="00621CB3"/>
    <w:rsid w:val="006237EA"/>
    <w:rsid w:val="006258AF"/>
    <w:rsid w:val="00625FE2"/>
    <w:rsid w:val="00630257"/>
    <w:rsid w:val="00631258"/>
    <w:rsid w:val="00631639"/>
    <w:rsid w:val="00632CFD"/>
    <w:rsid w:val="00654701"/>
    <w:rsid w:val="00656674"/>
    <w:rsid w:val="0065756E"/>
    <w:rsid w:val="00661400"/>
    <w:rsid w:val="00663B7C"/>
    <w:rsid w:val="006641DA"/>
    <w:rsid w:val="0066577A"/>
    <w:rsid w:val="006711CA"/>
    <w:rsid w:val="0067603A"/>
    <w:rsid w:val="006770F2"/>
    <w:rsid w:val="006929D7"/>
    <w:rsid w:val="00695709"/>
    <w:rsid w:val="006A015D"/>
    <w:rsid w:val="006A56E1"/>
    <w:rsid w:val="006A6D4F"/>
    <w:rsid w:val="006B3241"/>
    <w:rsid w:val="006C0164"/>
    <w:rsid w:val="006C1F47"/>
    <w:rsid w:val="006C4541"/>
    <w:rsid w:val="006D1CA5"/>
    <w:rsid w:val="006D59D1"/>
    <w:rsid w:val="006D5CBA"/>
    <w:rsid w:val="006F2373"/>
    <w:rsid w:val="006F405A"/>
    <w:rsid w:val="006F565B"/>
    <w:rsid w:val="006F677E"/>
    <w:rsid w:val="00710D3C"/>
    <w:rsid w:val="00711FF3"/>
    <w:rsid w:val="007120FD"/>
    <w:rsid w:val="0071576E"/>
    <w:rsid w:val="00720268"/>
    <w:rsid w:val="007228E1"/>
    <w:rsid w:val="007325AD"/>
    <w:rsid w:val="007345AA"/>
    <w:rsid w:val="00735ACF"/>
    <w:rsid w:val="00742CD9"/>
    <w:rsid w:val="00744FEB"/>
    <w:rsid w:val="007477F9"/>
    <w:rsid w:val="0075464E"/>
    <w:rsid w:val="00763474"/>
    <w:rsid w:val="00772E2D"/>
    <w:rsid w:val="007735CC"/>
    <w:rsid w:val="00777ECA"/>
    <w:rsid w:val="0078381D"/>
    <w:rsid w:val="007A3A4A"/>
    <w:rsid w:val="007B2EFC"/>
    <w:rsid w:val="007B33CD"/>
    <w:rsid w:val="007C51F9"/>
    <w:rsid w:val="007D0D81"/>
    <w:rsid w:val="007D1AD8"/>
    <w:rsid w:val="007D7943"/>
    <w:rsid w:val="007E337D"/>
    <w:rsid w:val="007F0071"/>
    <w:rsid w:val="007F1CA6"/>
    <w:rsid w:val="007F252D"/>
    <w:rsid w:val="007F7EDD"/>
    <w:rsid w:val="0080152D"/>
    <w:rsid w:val="00821965"/>
    <w:rsid w:val="00822020"/>
    <w:rsid w:val="00823502"/>
    <w:rsid w:val="008239F4"/>
    <w:rsid w:val="00826598"/>
    <w:rsid w:val="00846C60"/>
    <w:rsid w:val="00853AD1"/>
    <w:rsid w:val="0085765C"/>
    <w:rsid w:val="00861227"/>
    <w:rsid w:val="008643B7"/>
    <w:rsid w:val="008648BF"/>
    <w:rsid w:val="00865794"/>
    <w:rsid w:val="00867980"/>
    <w:rsid w:val="0087226C"/>
    <w:rsid w:val="0087247D"/>
    <w:rsid w:val="0087274F"/>
    <w:rsid w:val="00872C95"/>
    <w:rsid w:val="008754A9"/>
    <w:rsid w:val="0088789E"/>
    <w:rsid w:val="008906DB"/>
    <w:rsid w:val="0089694C"/>
    <w:rsid w:val="008A154C"/>
    <w:rsid w:val="008A50BE"/>
    <w:rsid w:val="008A6FFC"/>
    <w:rsid w:val="008C2A65"/>
    <w:rsid w:val="008C3BD7"/>
    <w:rsid w:val="008D0F50"/>
    <w:rsid w:val="008D6C20"/>
    <w:rsid w:val="008D6DBF"/>
    <w:rsid w:val="008D6F67"/>
    <w:rsid w:val="008E731D"/>
    <w:rsid w:val="008F5491"/>
    <w:rsid w:val="008F768E"/>
    <w:rsid w:val="009105AB"/>
    <w:rsid w:val="009153B2"/>
    <w:rsid w:val="0092367C"/>
    <w:rsid w:val="00925BA8"/>
    <w:rsid w:val="009278E1"/>
    <w:rsid w:val="009337B1"/>
    <w:rsid w:val="00937026"/>
    <w:rsid w:val="00945EB9"/>
    <w:rsid w:val="009472B6"/>
    <w:rsid w:val="00952B86"/>
    <w:rsid w:val="00964337"/>
    <w:rsid w:val="00964B3F"/>
    <w:rsid w:val="00967801"/>
    <w:rsid w:val="00981428"/>
    <w:rsid w:val="00982285"/>
    <w:rsid w:val="00983B9B"/>
    <w:rsid w:val="00984B8A"/>
    <w:rsid w:val="009B1664"/>
    <w:rsid w:val="009B3C1D"/>
    <w:rsid w:val="009B755C"/>
    <w:rsid w:val="009C32A4"/>
    <w:rsid w:val="009C352D"/>
    <w:rsid w:val="009D182E"/>
    <w:rsid w:val="009D2C05"/>
    <w:rsid w:val="009E3275"/>
    <w:rsid w:val="009E47AF"/>
    <w:rsid w:val="009E79D7"/>
    <w:rsid w:val="009F37C6"/>
    <w:rsid w:val="009F6EB3"/>
    <w:rsid w:val="00A02CD8"/>
    <w:rsid w:val="00A03855"/>
    <w:rsid w:val="00A0389F"/>
    <w:rsid w:val="00A114AA"/>
    <w:rsid w:val="00A13730"/>
    <w:rsid w:val="00A13C49"/>
    <w:rsid w:val="00A1579D"/>
    <w:rsid w:val="00A2339C"/>
    <w:rsid w:val="00A2429F"/>
    <w:rsid w:val="00A2678A"/>
    <w:rsid w:val="00A30F36"/>
    <w:rsid w:val="00A30F50"/>
    <w:rsid w:val="00A31B84"/>
    <w:rsid w:val="00A3353B"/>
    <w:rsid w:val="00A336EE"/>
    <w:rsid w:val="00A379E4"/>
    <w:rsid w:val="00A42311"/>
    <w:rsid w:val="00A54E0C"/>
    <w:rsid w:val="00A5649E"/>
    <w:rsid w:val="00A6042F"/>
    <w:rsid w:val="00A60DD6"/>
    <w:rsid w:val="00A744C0"/>
    <w:rsid w:val="00A74AEF"/>
    <w:rsid w:val="00A76A65"/>
    <w:rsid w:val="00A823D4"/>
    <w:rsid w:val="00A85216"/>
    <w:rsid w:val="00A8693C"/>
    <w:rsid w:val="00A9070B"/>
    <w:rsid w:val="00A94089"/>
    <w:rsid w:val="00A97F55"/>
    <w:rsid w:val="00AA15BD"/>
    <w:rsid w:val="00AA3D7A"/>
    <w:rsid w:val="00AB1A3F"/>
    <w:rsid w:val="00AB1D47"/>
    <w:rsid w:val="00AC104C"/>
    <w:rsid w:val="00AC40DA"/>
    <w:rsid w:val="00AD087C"/>
    <w:rsid w:val="00AD2056"/>
    <w:rsid w:val="00AD2A23"/>
    <w:rsid w:val="00AD55F5"/>
    <w:rsid w:val="00AD659E"/>
    <w:rsid w:val="00AD673B"/>
    <w:rsid w:val="00AF15D6"/>
    <w:rsid w:val="00AF3D5E"/>
    <w:rsid w:val="00AF61E1"/>
    <w:rsid w:val="00AF6C7E"/>
    <w:rsid w:val="00B05E26"/>
    <w:rsid w:val="00B10865"/>
    <w:rsid w:val="00B12764"/>
    <w:rsid w:val="00B1542B"/>
    <w:rsid w:val="00B208F3"/>
    <w:rsid w:val="00B22878"/>
    <w:rsid w:val="00B22B43"/>
    <w:rsid w:val="00B33A28"/>
    <w:rsid w:val="00B35BB1"/>
    <w:rsid w:val="00B35E20"/>
    <w:rsid w:val="00B37B3B"/>
    <w:rsid w:val="00B40A58"/>
    <w:rsid w:val="00B44390"/>
    <w:rsid w:val="00B55D60"/>
    <w:rsid w:val="00B623D1"/>
    <w:rsid w:val="00B638E7"/>
    <w:rsid w:val="00B6590A"/>
    <w:rsid w:val="00B66329"/>
    <w:rsid w:val="00B66601"/>
    <w:rsid w:val="00B6689E"/>
    <w:rsid w:val="00B71C0D"/>
    <w:rsid w:val="00B72CF3"/>
    <w:rsid w:val="00B77C61"/>
    <w:rsid w:val="00B809F6"/>
    <w:rsid w:val="00B822CD"/>
    <w:rsid w:val="00BA129B"/>
    <w:rsid w:val="00BA36E3"/>
    <w:rsid w:val="00BA4496"/>
    <w:rsid w:val="00BA44BF"/>
    <w:rsid w:val="00BB1045"/>
    <w:rsid w:val="00BB1D98"/>
    <w:rsid w:val="00BB7B89"/>
    <w:rsid w:val="00BD516B"/>
    <w:rsid w:val="00BE5CAC"/>
    <w:rsid w:val="00C05161"/>
    <w:rsid w:val="00C10CAB"/>
    <w:rsid w:val="00C1473F"/>
    <w:rsid w:val="00C16C5C"/>
    <w:rsid w:val="00C22997"/>
    <w:rsid w:val="00C26E69"/>
    <w:rsid w:val="00C45D54"/>
    <w:rsid w:val="00C5149B"/>
    <w:rsid w:val="00C51811"/>
    <w:rsid w:val="00C52FCC"/>
    <w:rsid w:val="00C567BF"/>
    <w:rsid w:val="00C60380"/>
    <w:rsid w:val="00C6649F"/>
    <w:rsid w:val="00C7774F"/>
    <w:rsid w:val="00C9648B"/>
    <w:rsid w:val="00CA2784"/>
    <w:rsid w:val="00CB3AEB"/>
    <w:rsid w:val="00CB45EA"/>
    <w:rsid w:val="00CB4ABB"/>
    <w:rsid w:val="00CC376B"/>
    <w:rsid w:val="00CD0307"/>
    <w:rsid w:val="00CF3F14"/>
    <w:rsid w:val="00CF4A0F"/>
    <w:rsid w:val="00CF6F4A"/>
    <w:rsid w:val="00D02894"/>
    <w:rsid w:val="00D13498"/>
    <w:rsid w:val="00D15C10"/>
    <w:rsid w:val="00D24443"/>
    <w:rsid w:val="00D303A1"/>
    <w:rsid w:val="00D33219"/>
    <w:rsid w:val="00D3349A"/>
    <w:rsid w:val="00D34B0B"/>
    <w:rsid w:val="00D354FC"/>
    <w:rsid w:val="00D3722C"/>
    <w:rsid w:val="00D45D72"/>
    <w:rsid w:val="00D5660B"/>
    <w:rsid w:val="00D57095"/>
    <w:rsid w:val="00D6147E"/>
    <w:rsid w:val="00D81DAE"/>
    <w:rsid w:val="00D83E1B"/>
    <w:rsid w:val="00DA1485"/>
    <w:rsid w:val="00DA5E51"/>
    <w:rsid w:val="00DB13E3"/>
    <w:rsid w:val="00DC4C2D"/>
    <w:rsid w:val="00DC5054"/>
    <w:rsid w:val="00DC713D"/>
    <w:rsid w:val="00DD616D"/>
    <w:rsid w:val="00DD7431"/>
    <w:rsid w:val="00DE3CF0"/>
    <w:rsid w:val="00DF109A"/>
    <w:rsid w:val="00E12A01"/>
    <w:rsid w:val="00E235AD"/>
    <w:rsid w:val="00E330B6"/>
    <w:rsid w:val="00E35660"/>
    <w:rsid w:val="00E35D39"/>
    <w:rsid w:val="00E36DD1"/>
    <w:rsid w:val="00E37CFB"/>
    <w:rsid w:val="00E4036D"/>
    <w:rsid w:val="00E404E0"/>
    <w:rsid w:val="00E47D29"/>
    <w:rsid w:val="00E56487"/>
    <w:rsid w:val="00E62947"/>
    <w:rsid w:val="00E64309"/>
    <w:rsid w:val="00E6535B"/>
    <w:rsid w:val="00E65389"/>
    <w:rsid w:val="00E65E10"/>
    <w:rsid w:val="00E728A7"/>
    <w:rsid w:val="00E8438A"/>
    <w:rsid w:val="00E975D6"/>
    <w:rsid w:val="00EA244E"/>
    <w:rsid w:val="00EB199C"/>
    <w:rsid w:val="00EB4453"/>
    <w:rsid w:val="00EB4BC8"/>
    <w:rsid w:val="00EB6BCB"/>
    <w:rsid w:val="00EB6E8D"/>
    <w:rsid w:val="00EC1649"/>
    <w:rsid w:val="00EC1B2C"/>
    <w:rsid w:val="00ED7CDC"/>
    <w:rsid w:val="00EE15DE"/>
    <w:rsid w:val="00EF1DD4"/>
    <w:rsid w:val="00EF6FF0"/>
    <w:rsid w:val="00EF7368"/>
    <w:rsid w:val="00EF739B"/>
    <w:rsid w:val="00F03C7D"/>
    <w:rsid w:val="00F17101"/>
    <w:rsid w:val="00F201D7"/>
    <w:rsid w:val="00F20318"/>
    <w:rsid w:val="00F2247F"/>
    <w:rsid w:val="00F23821"/>
    <w:rsid w:val="00F24AAA"/>
    <w:rsid w:val="00F332D7"/>
    <w:rsid w:val="00F34EB8"/>
    <w:rsid w:val="00F44CF1"/>
    <w:rsid w:val="00F47F08"/>
    <w:rsid w:val="00F51B8C"/>
    <w:rsid w:val="00F53C00"/>
    <w:rsid w:val="00F63C63"/>
    <w:rsid w:val="00F66607"/>
    <w:rsid w:val="00F66979"/>
    <w:rsid w:val="00F7681F"/>
    <w:rsid w:val="00F77241"/>
    <w:rsid w:val="00F8356C"/>
    <w:rsid w:val="00F93C51"/>
    <w:rsid w:val="00F97A4E"/>
    <w:rsid w:val="00FA0F6F"/>
    <w:rsid w:val="00FA3B51"/>
    <w:rsid w:val="00FA3F34"/>
    <w:rsid w:val="00FA56A7"/>
    <w:rsid w:val="00FB24F0"/>
    <w:rsid w:val="00FC20EF"/>
    <w:rsid w:val="00FC6EB2"/>
    <w:rsid w:val="00FC7AB5"/>
    <w:rsid w:val="00FC7FB1"/>
    <w:rsid w:val="00FD6135"/>
    <w:rsid w:val="00FE0BF9"/>
    <w:rsid w:val="00FE1FD3"/>
    <w:rsid w:val="00FE292D"/>
    <w:rsid w:val="00FF15F7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C1B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C1B2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EC1B2C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3"/>
    <w:autoRedefine/>
    <w:uiPriority w:val="99"/>
    <w:rsid w:val="00EC1B2C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3">
    <w:name w:val="Plain Text"/>
    <w:basedOn w:val="a"/>
    <w:link w:val="a4"/>
    <w:uiPriority w:val="99"/>
    <w:rsid w:val="00EC1B2C"/>
    <w:pPr>
      <w:suppressAutoHyphens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AD087C"/>
    <w:rPr>
      <w:rFonts w:ascii="Courier New" w:hAnsi="Courier New" w:cs="Times New Roman"/>
      <w:sz w:val="20"/>
    </w:rPr>
  </w:style>
  <w:style w:type="paragraph" w:customStyle="1" w:styleId="ConsPlusTitle12">
    <w:name w:val="Стиль ConsPlusTitle + 12 пт"/>
    <w:next w:val="a"/>
    <w:uiPriority w:val="99"/>
    <w:rsid w:val="00EC1B2C"/>
    <w:rPr>
      <w:rFonts w:ascii="Arial" w:hAnsi="Arial" w:cs="Arial"/>
      <w:b/>
      <w:bCs/>
      <w:sz w:val="24"/>
      <w:lang w:eastAsia="ar-SA"/>
    </w:rPr>
  </w:style>
  <w:style w:type="paragraph" w:customStyle="1" w:styleId="ConsNonformat">
    <w:name w:val="ConsNonformat"/>
    <w:uiPriority w:val="99"/>
    <w:rsid w:val="00EC1B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customStyle="1" w:styleId="2">
    <w:name w:val="Знак2"/>
    <w:basedOn w:val="a"/>
    <w:uiPriority w:val="99"/>
    <w:rsid w:val="00EC1B2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C147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FE292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2D3C4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AF6C7E"/>
    <w:pPr>
      <w:widowControl w:val="0"/>
      <w:ind w:right="19772"/>
    </w:pPr>
    <w:rPr>
      <w:rFonts w:ascii="Arial" w:hAnsi="Arial"/>
    </w:rPr>
  </w:style>
  <w:style w:type="paragraph" w:customStyle="1" w:styleId="1">
    <w:name w:val="Абзац списка1"/>
    <w:basedOn w:val="a"/>
    <w:uiPriority w:val="99"/>
    <w:rsid w:val="00AF6C7E"/>
    <w:pPr>
      <w:ind w:left="720"/>
    </w:pPr>
  </w:style>
  <w:style w:type="paragraph" w:styleId="a7">
    <w:name w:val="Body Text Indent"/>
    <w:aliases w:val="Нумерованный список !!,Надин стиль,Основной текст 1"/>
    <w:basedOn w:val="a"/>
    <w:link w:val="a8"/>
    <w:uiPriority w:val="99"/>
    <w:rsid w:val="000B5409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link w:val="a7"/>
    <w:uiPriority w:val="99"/>
    <w:locked/>
    <w:rsid w:val="000B5409"/>
    <w:rPr>
      <w:rFonts w:eastAsia="Times New Roman" w:cs="Times New Roman"/>
      <w:sz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4AAA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F24AAA"/>
    <w:rPr>
      <w:rFonts w:ascii="Tahoma" w:hAnsi="Tahoma" w:cs="Times New Roman"/>
      <w:sz w:val="16"/>
    </w:rPr>
  </w:style>
  <w:style w:type="table" w:styleId="ab">
    <w:name w:val="Table Grid"/>
    <w:basedOn w:val="a1"/>
    <w:locked/>
    <w:rsid w:val="00D6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B228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semiHidden/>
    <w:rsid w:val="00B2287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94EE72A644EDC330D169AF27DDA89903ADA76123C6008C84D957F1C67FF7EEBC02A145C3DC0AECi2X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CE8B-05B7-4C68-A062-7326C58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2020-07-03T09:07:00Z</cp:lastPrinted>
  <dcterms:created xsi:type="dcterms:W3CDTF">2013-12-03T12:57:00Z</dcterms:created>
  <dcterms:modified xsi:type="dcterms:W3CDTF">2020-07-22T10:27:00Z</dcterms:modified>
</cp:coreProperties>
</file>