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7B" w:rsidRDefault="00B757F8" w:rsidP="0088377B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Приложение </w:t>
      </w:r>
    </w:p>
    <w:p w:rsidR="0088377B" w:rsidRDefault="00873C20" w:rsidP="0088377B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к </w:t>
      </w:r>
      <w:r w:rsidR="00B757F8">
        <w:rPr>
          <w:rFonts w:ascii="Times New Roman" w:hAnsi="Times New Roman"/>
          <w:sz w:val="26"/>
          <w:szCs w:val="26"/>
        </w:rPr>
        <w:t>постановлению</w:t>
      </w:r>
      <w:r w:rsidR="0088377B">
        <w:rPr>
          <w:rFonts w:ascii="Times New Roman" w:hAnsi="Times New Roman"/>
          <w:sz w:val="26"/>
          <w:szCs w:val="26"/>
        </w:rPr>
        <w:t xml:space="preserve"> Администрации Нелазского </w:t>
      </w:r>
    </w:p>
    <w:p w:rsidR="0088377B" w:rsidRDefault="0088377B" w:rsidP="0088377B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сельского поселения</w:t>
      </w:r>
    </w:p>
    <w:p w:rsidR="0088377B" w:rsidRDefault="0088377B" w:rsidP="0088377B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F10F65">
        <w:rPr>
          <w:rFonts w:ascii="Times New Roman" w:hAnsi="Times New Roman"/>
          <w:sz w:val="26"/>
          <w:szCs w:val="26"/>
        </w:rPr>
        <w:t>08</w:t>
      </w:r>
      <w:r w:rsidRPr="00F10F65">
        <w:rPr>
          <w:rFonts w:ascii="Times New Roman" w:hAnsi="Times New Roman"/>
          <w:sz w:val="26"/>
          <w:szCs w:val="26"/>
        </w:rPr>
        <w:t>.0</w:t>
      </w:r>
      <w:r w:rsidR="00F10F65">
        <w:rPr>
          <w:rFonts w:ascii="Times New Roman" w:hAnsi="Times New Roman"/>
          <w:sz w:val="26"/>
          <w:szCs w:val="26"/>
        </w:rPr>
        <w:t>7</w:t>
      </w:r>
      <w:r w:rsidRPr="00F10F65">
        <w:rPr>
          <w:rFonts w:ascii="Times New Roman" w:hAnsi="Times New Roman"/>
          <w:sz w:val="26"/>
          <w:szCs w:val="26"/>
        </w:rPr>
        <w:t xml:space="preserve">.2020  </w:t>
      </w:r>
      <w:r w:rsidRPr="004526F4">
        <w:rPr>
          <w:rFonts w:ascii="Times New Roman" w:hAnsi="Times New Roman"/>
          <w:sz w:val="26"/>
          <w:szCs w:val="26"/>
        </w:rPr>
        <w:t xml:space="preserve">№ </w:t>
      </w:r>
      <w:r w:rsidR="004526F4">
        <w:rPr>
          <w:rFonts w:ascii="Times New Roman" w:hAnsi="Times New Roman"/>
          <w:sz w:val="26"/>
          <w:szCs w:val="26"/>
        </w:rPr>
        <w:t>99</w:t>
      </w:r>
    </w:p>
    <w:p w:rsidR="0088377B" w:rsidRPr="00655907" w:rsidRDefault="00655907" w:rsidP="00B757F8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655907">
        <w:rPr>
          <w:rFonts w:ascii="Times New Roman" w:hAnsi="Times New Roman"/>
          <w:sz w:val="26"/>
          <w:szCs w:val="26"/>
        </w:rPr>
        <w:t xml:space="preserve">Земельные участки на территории Нелазского сельского поселения Череповецкого муниципального района Вологодской области, исключаемые из </w:t>
      </w:r>
      <w:r w:rsidR="00B757F8" w:rsidRPr="00655907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ереч</w:t>
      </w:r>
      <w:r w:rsidRPr="00655907">
        <w:rPr>
          <w:rFonts w:ascii="Times New Roman" w:hAnsi="Times New Roman"/>
          <w:sz w:val="26"/>
          <w:szCs w:val="26"/>
        </w:rPr>
        <w:t>ня</w:t>
      </w:r>
      <w:r w:rsidR="0088377B" w:rsidRPr="00655907">
        <w:rPr>
          <w:rFonts w:ascii="Times New Roman" w:hAnsi="Times New Roman"/>
          <w:sz w:val="26"/>
          <w:szCs w:val="26"/>
        </w:rPr>
        <w:t xml:space="preserve"> земельных участков, которые могут быть предоставлены гражданам, имеющим трех и более детей, в собственность бесплатнодля индивидуального жилищного строительства</w:t>
      </w:r>
    </w:p>
    <w:p w:rsidR="0088377B" w:rsidRPr="0088377B" w:rsidRDefault="0088377B" w:rsidP="0088377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53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123"/>
        <w:gridCol w:w="1530"/>
        <w:gridCol w:w="2011"/>
        <w:gridCol w:w="1469"/>
        <w:gridCol w:w="2140"/>
        <w:gridCol w:w="2132"/>
        <w:gridCol w:w="2480"/>
        <w:gridCol w:w="1597"/>
      </w:tblGrid>
      <w:tr w:rsidR="0088377B" w:rsidRPr="0088377B" w:rsidTr="0088377B">
        <w:trPr>
          <w:trHeight w:val="2033"/>
          <w:jc w:val="center"/>
        </w:trPr>
        <w:tc>
          <w:tcPr>
            <w:tcW w:w="166" w:type="pct"/>
          </w:tcPr>
          <w:p w:rsidR="0088377B" w:rsidRPr="0088377B" w:rsidRDefault="0088377B" w:rsidP="008837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377B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88377B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88377B"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 w:rsidRPr="0088377B">
              <w:rPr>
                <w:rFonts w:ascii="Times New Roman" w:hAnsi="Times New Roman"/>
                <w:sz w:val="26"/>
                <w:szCs w:val="26"/>
              </w:rPr>
              <w:t>п</w:t>
            </w:r>
          </w:p>
        </w:tc>
        <w:tc>
          <w:tcPr>
            <w:tcW w:w="681" w:type="pct"/>
          </w:tcPr>
          <w:p w:rsidR="0088377B" w:rsidRPr="0088377B" w:rsidRDefault="0088377B" w:rsidP="008837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377B">
              <w:rPr>
                <w:rFonts w:ascii="Times New Roman" w:hAnsi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439" w:type="pct"/>
          </w:tcPr>
          <w:p w:rsidR="0088377B" w:rsidRPr="0088377B" w:rsidRDefault="0088377B" w:rsidP="008837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377B">
              <w:rPr>
                <w:rFonts w:ascii="Times New Roman" w:hAnsi="Times New Roman"/>
                <w:sz w:val="26"/>
                <w:szCs w:val="26"/>
              </w:rPr>
              <w:t>Категория земель</w:t>
            </w:r>
          </w:p>
        </w:tc>
        <w:tc>
          <w:tcPr>
            <w:tcW w:w="632" w:type="pct"/>
          </w:tcPr>
          <w:p w:rsidR="0088377B" w:rsidRPr="0088377B" w:rsidRDefault="0088377B" w:rsidP="008837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377B">
              <w:rPr>
                <w:rFonts w:ascii="Times New Roman" w:hAnsi="Times New Roman"/>
                <w:sz w:val="26"/>
                <w:szCs w:val="26"/>
              </w:rPr>
              <w:t>Вид собственности на земельный участок</w:t>
            </w:r>
          </w:p>
        </w:tc>
        <w:tc>
          <w:tcPr>
            <w:tcW w:w="422" w:type="pct"/>
          </w:tcPr>
          <w:p w:rsidR="0088377B" w:rsidRPr="0088377B" w:rsidRDefault="0088377B" w:rsidP="008837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377B">
              <w:rPr>
                <w:rFonts w:ascii="Times New Roman" w:hAnsi="Times New Roman"/>
                <w:sz w:val="26"/>
                <w:szCs w:val="26"/>
              </w:rPr>
              <w:t>Площадь земельного участка, кв.м.</w:t>
            </w:r>
          </w:p>
        </w:tc>
        <w:tc>
          <w:tcPr>
            <w:tcW w:w="691" w:type="pct"/>
          </w:tcPr>
          <w:p w:rsidR="0088377B" w:rsidRPr="0088377B" w:rsidRDefault="0088377B" w:rsidP="008837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377B">
              <w:rPr>
                <w:rFonts w:ascii="Times New Roman" w:hAnsi="Times New Roman"/>
                <w:sz w:val="26"/>
                <w:szCs w:val="26"/>
              </w:rPr>
              <w:t>Местоположение земельного участка</w:t>
            </w:r>
          </w:p>
        </w:tc>
        <w:tc>
          <w:tcPr>
            <w:tcW w:w="618" w:type="pct"/>
          </w:tcPr>
          <w:p w:rsidR="0088377B" w:rsidRPr="0088377B" w:rsidRDefault="0088377B" w:rsidP="008837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377B">
              <w:rPr>
                <w:rFonts w:ascii="Times New Roman" w:hAnsi="Times New Roman"/>
                <w:sz w:val="26"/>
                <w:szCs w:val="26"/>
              </w:rPr>
              <w:t>Вид разрешенного использования земельного участка</w:t>
            </w:r>
          </w:p>
        </w:tc>
        <w:tc>
          <w:tcPr>
            <w:tcW w:w="792" w:type="pct"/>
          </w:tcPr>
          <w:p w:rsidR="0088377B" w:rsidRPr="0088377B" w:rsidRDefault="0088377B" w:rsidP="008837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377B">
              <w:rPr>
                <w:rFonts w:ascii="Times New Roman" w:hAnsi="Times New Roman"/>
                <w:sz w:val="26"/>
                <w:szCs w:val="26"/>
              </w:rPr>
              <w:t>Информация об обеспеченности земельного участка объектами инфраструктуры</w:t>
            </w:r>
          </w:p>
        </w:tc>
        <w:tc>
          <w:tcPr>
            <w:tcW w:w="559" w:type="pct"/>
          </w:tcPr>
          <w:p w:rsidR="0088377B" w:rsidRPr="0088377B" w:rsidRDefault="0088377B" w:rsidP="008837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377B">
              <w:rPr>
                <w:rFonts w:ascii="Times New Roman" w:hAnsi="Times New Roman"/>
                <w:sz w:val="26"/>
                <w:szCs w:val="26"/>
              </w:rPr>
              <w:t>Примечания</w:t>
            </w:r>
          </w:p>
        </w:tc>
      </w:tr>
      <w:tr w:rsidR="0088377B" w:rsidRPr="0088377B" w:rsidTr="0088377B">
        <w:trPr>
          <w:trHeight w:val="337"/>
          <w:jc w:val="center"/>
        </w:trPr>
        <w:tc>
          <w:tcPr>
            <w:tcW w:w="166" w:type="pct"/>
          </w:tcPr>
          <w:p w:rsidR="0088377B" w:rsidRPr="0088377B" w:rsidRDefault="0088377B" w:rsidP="008837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37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81" w:type="pct"/>
          </w:tcPr>
          <w:p w:rsidR="0088377B" w:rsidRPr="0088377B" w:rsidRDefault="0088377B" w:rsidP="008837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377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39" w:type="pct"/>
          </w:tcPr>
          <w:p w:rsidR="0088377B" w:rsidRPr="0088377B" w:rsidRDefault="0088377B" w:rsidP="008837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377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32" w:type="pct"/>
          </w:tcPr>
          <w:p w:rsidR="0088377B" w:rsidRPr="0088377B" w:rsidRDefault="0088377B" w:rsidP="008837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377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22" w:type="pct"/>
          </w:tcPr>
          <w:p w:rsidR="0088377B" w:rsidRPr="0088377B" w:rsidRDefault="0088377B" w:rsidP="008837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377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91" w:type="pct"/>
          </w:tcPr>
          <w:p w:rsidR="0088377B" w:rsidRPr="0088377B" w:rsidRDefault="0088377B" w:rsidP="008837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377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618" w:type="pct"/>
          </w:tcPr>
          <w:p w:rsidR="0088377B" w:rsidRPr="0088377B" w:rsidRDefault="0088377B" w:rsidP="008837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377B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92" w:type="pct"/>
          </w:tcPr>
          <w:p w:rsidR="0088377B" w:rsidRPr="0088377B" w:rsidRDefault="0088377B" w:rsidP="008837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377B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559" w:type="pct"/>
          </w:tcPr>
          <w:p w:rsidR="0088377B" w:rsidRPr="0088377B" w:rsidRDefault="0088377B" w:rsidP="008837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377B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88377B" w:rsidRPr="0088377B" w:rsidTr="0088377B">
        <w:trPr>
          <w:trHeight w:val="4670"/>
          <w:jc w:val="center"/>
        </w:trPr>
        <w:tc>
          <w:tcPr>
            <w:tcW w:w="166" w:type="pct"/>
          </w:tcPr>
          <w:p w:rsidR="0088377B" w:rsidRPr="0088377B" w:rsidRDefault="0088377B" w:rsidP="008837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37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81" w:type="pct"/>
          </w:tcPr>
          <w:p w:rsidR="0088377B" w:rsidRPr="0088377B" w:rsidRDefault="0088377B" w:rsidP="006559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377B">
              <w:rPr>
                <w:rFonts w:ascii="Times New Roman" w:hAnsi="Times New Roman"/>
                <w:sz w:val="26"/>
                <w:szCs w:val="26"/>
                <w:lang w:val="en-US"/>
              </w:rPr>
              <w:t>35:22:</w:t>
            </w:r>
            <w:r w:rsidRPr="0088377B">
              <w:rPr>
                <w:rFonts w:ascii="Times New Roman" w:hAnsi="Times New Roman"/>
                <w:sz w:val="26"/>
                <w:szCs w:val="26"/>
              </w:rPr>
              <w:t>011</w:t>
            </w:r>
            <w:r w:rsidR="00655907">
              <w:rPr>
                <w:rFonts w:ascii="Times New Roman" w:hAnsi="Times New Roman"/>
                <w:sz w:val="26"/>
                <w:szCs w:val="26"/>
              </w:rPr>
              <w:t>0037</w:t>
            </w:r>
            <w:r w:rsidRPr="0088377B">
              <w:rPr>
                <w:rFonts w:ascii="Times New Roman" w:hAnsi="Times New Roman"/>
                <w:sz w:val="26"/>
                <w:szCs w:val="26"/>
              </w:rPr>
              <w:t>:</w:t>
            </w:r>
            <w:r w:rsidR="00655907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39" w:type="pct"/>
          </w:tcPr>
          <w:p w:rsidR="0088377B" w:rsidRPr="0088377B" w:rsidRDefault="009D0AA2" w:rsidP="008837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="0088377B" w:rsidRPr="0088377B">
              <w:rPr>
                <w:rFonts w:ascii="Times New Roman" w:hAnsi="Times New Roman"/>
                <w:sz w:val="26"/>
                <w:szCs w:val="26"/>
              </w:rPr>
              <w:t>емли населенных пунктов</w:t>
            </w:r>
          </w:p>
        </w:tc>
        <w:tc>
          <w:tcPr>
            <w:tcW w:w="632" w:type="pct"/>
          </w:tcPr>
          <w:p w:rsidR="0088377B" w:rsidRPr="0088377B" w:rsidRDefault="009D0AA2" w:rsidP="008837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="0088377B" w:rsidRPr="0088377B">
              <w:rPr>
                <w:rFonts w:ascii="Times New Roman" w:hAnsi="Times New Roman"/>
                <w:sz w:val="26"/>
                <w:szCs w:val="26"/>
              </w:rPr>
              <w:t>униципальная  собственность</w:t>
            </w:r>
          </w:p>
        </w:tc>
        <w:tc>
          <w:tcPr>
            <w:tcW w:w="422" w:type="pct"/>
          </w:tcPr>
          <w:p w:rsidR="0088377B" w:rsidRPr="0088377B" w:rsidRDefault="0088377B" w:rsidP="0014045B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42F60">
              <w:rPr>
                <w:rFonts w:ascii="Times New Roman" w:hAnsi="Times New Roman"/>
                <w:sz w:val="26"/>
                <w:szCs w:val="26"/>
              </w:rPr>
              <w:t>1</w:t>
            </w:r>
            <w:r w:rsidR="00042F60">
              <w:rPr>
                <w:rFonts w:ascii="Times New Roman" w:hAnsi="Times New Roman"/>
                <w:sz w:val="26"/>
                <w:szCs w:val="26"/>
              </w:rPr>
              <w:t>3</w:t>
            </w:r>
            <w:r w:rsidR="0014045B" w:rsidRPr="00042F60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691" w:type="pct"/>
          </w:tcPr>
          <w:p w:rsidR="00873C20" w:rsidRDefault="0088377B" w:rsidP="00873C2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8377B">
              <w:rPr>
                <w:rFonts w:ascii="Times New Roman" w:hAnsi="Times New Roman"/>
                <w:sz w:val="26"/>
                <w:szCs w:val="26"/>
              </w:rPr>
              <w:t xml:space="preserve">Вологодская область, Череповецкий район, </w:t>
            </w:r>
            <w:proofErr w:type="spellStart"/>
            <w:r w:rsidRPr="0088377B">
              <w:rPr>
                <w:rFonts w:ascii="Times New Roman" w:hAnsi="Times New Roman"/>
                <w:sz w:val="26"/>
                <w:szCs w:val="26"/>
              </w:rPr>
              <w:t>Нелазскийс</w:t>
            </w:r>
            <w:proofErr w:type="spellEnd"/>
            <w:r w:rsidRPr="0088377B">
              <w:rPr>
                <w:rFonts w:ascii="Times New Roman" w:hAnsi="Times New Roman"/>
                <w:sz w:val="26"/>
                <w:szCs w:val="26"/>
              </w:rPr>
              <w:t>/</w:t>
            </w:r>
            <w:proofErr w:type="gramStart"/>
            <w:r w:rsidRPr="0088377B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88377B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88377B" w:rsidRPr="0088377B" w:rsidRDefault="0088377B" w:rsidP="00655907">
            <w:pPr>
              <w:rPr>
                <w:rFonts w:ascii="Times New Roman" w:hAnsi="Times New Roman"/>
                <w:sz w:val="26"/>
                <w:szCs w:val="26"/>
              </w:rPr>
            </w:pPr>
            <w:r w:rsidRPr="0088377B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="00655907">
              <w:rPr>
                <w:rFonts w:ascii="Times New Roman" w:hAnsi="Times New Roman"/>
                <w:sz w:val="26"/>
                <w:szCs w:val="26"/>
              </w:rPr>
              <w:t>Теребень</w:t>
            </w:r>
          </w:p>
        </w:tc>
        <w:tc>
          <w:tcPr>
            <w:tcW w:w="618" w:type="pct"/>
          </w:tcPr>
          <w:p w:rsidR="0088377B" w:rsidRPr="0088377B" w:rsidRDefault="0088377B" w:rsidP="008837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377B">
              <w:rPr>
                <w:rFonts w:ascii="Times New Roman" w:hAnsi="Times New Roman"/>
                <w:sz w:val="26"/>
                <w:szCs w:val="26"/>
              </w:rPr>
              <w:t>Индивидуальные жилые дома</w:t>
            </w:r>
          </w:p>
        </w:tc>
        <w:tc>
          <w:tcPr>
            <w:tcW w:w="792" w:type="pct"/>
          </w:tcPr>
          <w:p w:rsidR="0088377B" w:rsidRPr="0088377B" w:rsidRDefault="0088377B" w:rsidP="0088377B">
            <w:pPr>
              <w:rPr>
                <w:rFonts w:ascii="Times New Roman" w:hAnsi="Times New Roman"/>
                <w:sz w:val="20"/>
                <w:szCs w:val="20"/>
              </w:rPr>
            </w:pPr>
            <w:r w:rsidRPr="0088377B">
              <w:rPr>
                <w:rFonts w:ascii="Times New Roman" w:hAnsi="Times New Roman"/>
                <w:sz w:val="26"/>
                <w:szCs w:val="26"/>
              </w:rPr>
              <w:t>1</w:t>
            </w:r>
            <w:r w:rsidRPr="0088377B">
              <w:rPr>
                <w:rFonts w:ascii="Times New Roman" w:hAnsi="Times New Roman"/>
                <w:sz w:val="20"/>
                <w:szCs w:val="20"/>
              </w:rPr>
              <w:t xml:space="preserve">.Электроснабжение - возможность подключения, </w:t>
            </w:r>
          </w:p>
          <w:p w:rsidR="0088377B" w:rsidRPr="0088377B" w:rsidRDefault="0088377B" w:rsidP="0088377B">
            <w:pPr>
              <w:rPr>
                <w:rFonts w:ascii="Times New Roman" w:hAnsi="Times New Roman"/>
                <w:sz w:val="20"/>
                <w:szCs w:val="20"/>
              </w:rPr>
            </w:pPr>
            <w:r w:rsidRPr="0088377B">
              <w:rPr>
                <w:rFonts w:ascii="Times New Roman" w:hAnsi="Times New Roman"/>
                <w:sz w:val="20"/>
                <w:szCs w:val="20"/>
              </w:rPr>
              <w:t>2.Водоснабжение – возможность подключения отсутствует,</w:t>
            </w:r>
          </w:p>
          <w:p w:rsidR="0088377B" w:rsidRPr="0088377B" w:rsidRDefault="0088377B" w:rsidP="0088377B">
            <w:pPr>
              <w:rPr>
                <w:rFonts w:ascii="Times New Roman" w:hAnsi="Times New Roman"/>
                <w:sz w:val="20"/>
                <w:szCs w:val="20"/>
              </w:rPr>
            </w:pPr>
            <w:r w:rsidRPr="0088377B">
              <w:rPr>
                <w:rFonts w:ascii="Times New Roman" w:hAnsi="Times New Roman"/>
                <w:sz w:val="20"/>
                <w:szCs w:val="20"/>
              </w:rPr>
              <w:t>3.Теплоснабжение-возможность подключения отсутствует,</w:t>
            </w:r>
          </w:p>
          <w:p w:rsidR="0088377B" w:rsidRPr="0088377B" w:rsidRDefault="0088377B" w:rsidP="0088377B">
            <w:pPr>
              <w:rPr>
                <w:rFonts w:ascii="Times New Roman" w:hAnsi="Times New Roman"/>
                <w:sz w:val="26"/>
                <w:szCs w:val="26"/>
              </w:rPr>
            </w:pPr>
            <w:r w:rsidRPr="0088377B">
              <w:rPr>
                <w:rFonts w:ascii="Times New Roman" w:hAnsi="Times New Roman"/>
                <w:sz w:val="20"/>
                <w:szCs w:val="20"/>
              </w:rPr>
              <w:t>4.Газоснабжени</w:t>
            </w:r>
            <w:proofErr w:type="gramStart"/>
            <w:r w:rsidRPr="0088377B"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 w:rsidRPr="0088377B">
              <w:rPr>
                <w:rFonts w:ascii="Times New Roman" w:hAnsi="Times New Roman"/>
                <w:sz w:val="20"/>
                <w:szCs w:val="20"/>
              </w:rPr>
              <w:t xml:space="preserve"> возможностьподключения отсутствует.</w:t>
            </w:r>
          </w:p>
        </w:tc>
        <w:tc>
          <w:tcPr>
            <w:tcW w:w="559" w:type="pct"/>
          </w:tcPr>
          <w:p w:rsidR="0088377B" w:rsidRPr="0088377B" w:rsidRDefault="0088377B" w:rsidP="008837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8377B" w:rsidRPr="0088377B" w:rsidRDefault="0088377B" w:rsidP="00792A81">
      <w:pPr>
        <w:spacing w:after="0"/>
        <w:rPr>
          <w:rFonts w:ascii="Times New Roman" w:hAnsi="Times New Roman"/>
          <w:sz w:val="26"/>
          <w:szCs w:val="26"/>
        </w:rPr>
      </w:pPr>
    </w:p>
    <w:sectPr w:rsidR="0088377B" w:rsidRPr="0088377B" w:rsidSect="0088377B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87A21"/>
    <w:multiLevelType w:val="hybridMultilevel"/>
    <w:tmpl w:val="F7FAC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751D1"/>
    <w:multiLevelType w:val="hybridMultilevel"/>
    <w:tmpl w:val="DABE5BD2"/>
    <w:lvl w:ilvl="0" w:tplc="C59A51BA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59078EF"/>
    <w:multiLevelType w:val="hybridMultilevel"/>
    <w:tmpl w:val="03C4C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A81"/>
    <w:rsid w:val="00042F60"/>
    <w:rsid w:val="00070594"/>
    <w:rsid w:val="00076E11"/>
    <w:rsid w:val="0008789C"/>
    <w:rsid w:val="0010399D"/>
    <w:rsid w:val="001230BD"/>
    <w:rsid w:val="0014045B"/>
    <w:rsid w:val="00252D09"/>
    <w:rsid w:val="003F2DDB"/>
    <w:rsid w:val="004526F4"/>
    <w:rsid w:val="0046179D"/>
    <w:rsid w:val="004D0768"/>
    <w:rsid w:val="004E5F63"/>
    <w:rsid w:val="00511523"/>
    <w:rsid w:val="00533CA6"/>
    <w:rsid w:val="00551DD3"/>
    <w:rsid w:val="00643CE2"/>
    <w:rsid w:val="006466D8"/>
    <w:rsid w:val="00655907"/>
    <w:rsid w:val="006B297D"/>
    <w:rsid w:val="00746A87"/>
    <w:rsid w:val="007517BB"/>
    <w:rsid w:val="00762F8F"/>
    <w:rsid w:val="00792A81"/>
    <w:rsid w:val="007A6EAF"/>
    <w:rsid w:val="007D45D1"/>
    <w:rsid w:val="00813C30"/>
    <w:rsid w:val="00832D14"/>
    <w:rsid w:val="00841B6E"/>
    <w:rsid w:val="00861D29"/>
    <w:rsid w:val="00873C20"/>
    <w:rsid w:val="0088377B"/>
    <w:rsid w:val="009016BD"/>
    <w:rsid w:val="009112CB"/>
    <w:rsid w:val="00932F11"/>
    <w:rsid w:val="00940CFF"/>
    <w:rsid w:val="009D0AA2"/>
    <w:rsid w:val="009E1478"/>
    <w:rsid w:val="009E638D"/>
    <w:rsid w:val="00A35E66"/>
    <w:rsid w:val="00A83EC7"/>
    <w:rsid w:val="00B057FD"/>
    <w:rsid w:val="00B50A08"/>
    <w:rsid w:val="00B757F8"/>
    <w:rsid w:val="00D06CA1"/>
    <w:rsid w:val="00D25FE0"/>
    <w:rsid w:val="00DD25F7"/>
    <w:rsid w:val="00DE794E"/>
    <w:rsid w:val="00E01B6E"/>
    <w:rsid w:val="00E93C77"/>
    <w:rsid w:val="00EC4C56"/>
    <w:rsid w:val="00EF6540"/>
    <w:rsid w:val="00F10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A81"/>
    <w:pPr>
      <w:ind w:left="720"/>
      <w:contextualSpacing/>
    </w:pPr>
  </w:style>
  <w:style w:type="paragraph" w:customStyle="1" w:styleId="ConsPlusNormal">
    <w:name w:val="ConsPlusNormal"/>
    <w:rsid w:val="007D45D1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user</cp:lastModifiedBy>
  <cp:revision>13</cp:revision>
  <cp:lastPrinted>2020-04-15T06:31:00Z</cp:lastPrinted>
  <dcterms:created xsi:type="dcterms:W3CDTF">2020-06-30T12:43:00Z</dcterms:created>
  <dcterms:modified xsi:type="dcterms:W3CDTF">2020-07-22T10:36:00Z</dcterms:modified>
</cp:coreProperties>
</file>