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67" w:rsidRPr="00705168" w:rsidRDefault="00581567" w:rsidP="0070516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7932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1567" w:rsidRPr="00A57932" w:rsidRDefault="00581567" w:rsidP="00303BB8">
      <w:pPr>
        <w:pStyle w:val="a3"/>
        <w:spacing w:before="120" w:after="1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Pr="00A57932" w:rsidRDefault="00075A1A" w:rsidP="00962E1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62E16" w:rsidRPr="00A57932" w:rsidRDefault="00962E16" w:rsidP="00962E1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57932">
        <w:rPr>
          <w:rStyle w:val="a5"/>
          <w:sz w:val="28"/>
          <w:szCs w:val="28"/>
        </w:rPr>
        <w:t>Методика</w:t>
      </w:r>
      <w:r w:rsidRPr="00A57932">
        <w:rPr>
          <w:sz w:val="28"/>
          <w:szCs w:val="28"/>
        </w:rPr>
        <w:br/>
      </w:r>
      <w:r w:rsidRPr="00A57932">
        <w:rPr>
          <w:rStyle w:val="a5"/>
          <w:sz w:val="28"/>
          <w:szCs w:val="28"/>
        </w:rPr>
        <w:t xml:space="preserve">расчета иных межбюджетных трансфертов, выделяемых из бюджета сельского поселения </w:t>
      </w:r>
      <w:r w:rsidRPr="00A57932">
        <w:rPr>
          <w:b/>
          <w:sz w:val="28"/>
          <w:szCs w:val="28"/>
        </w:rPr>
        <w:t>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 для нужд  сельского поселения</w:t>
      </w:r>
    </w:p>
    <w:p w:rsidR="00962E16" w:rsidRPr="00A57932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7932">
        <w:rPr>
          <w:sz w:val="28"/>
          <w:szCs w:val="28"/>
        </w:rPr>
        <w:t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по определению поставщиков (подрядчиков, исполнителей).</w:t>
      </w:r>
    </w:p>
    <w:p w:rsidR="00962E16" w:rsidRPr="00A57932" w:rsidRDefault="00962E16" w:rsidP="00962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7932">
        <w:rPr>
          <w:sz w:val="28"/>
          <w:szCs w:val="28"/>
        </w:rPr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–объем иных межбюджетных трансфертов), рассчитывается по формуле:</w:t>
      </w:r>
    </w:p>
    <w:p w:rsidR="00962E16" w:rsidRPr="00A57932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7932">
        <w:rPr>
          <w:sz w:val="28"/>
          <w:szCs w:val="28"/>
        </w:rPr>
        <w:t>S = S</w:t>
      </w:r>
      <w:r w:rsidRPr="00A57932">
        <w:rPr>
          <w:sz w:val="28"/>
          <w:szCs w:val="28"/>
          <w:vertAlign w:val="subscript"/>
        </w:rPr>
        <w:t>1</w:t>
      </w:r>
      <w:r w:rsidRPr="00A57932">
        <w:rPr>
          <w:sz w:val="28"/>
          <w:szCs w:val="28"/>
        </w:rPr>
        <w:t xml:space="preserve">*К, где </w:t>
      </w:r>
    </w:p>
    <w:p w:rsidR="00962E16" w:rsidRPr="00A57932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A57932">
        <w:rPr>
          <w:sz w:val="28"/>
          <w:szCs w:val="28"/>
        </w:rPr>
        <w:t>S - объем иных межбюджетных трансфертов;</w:t>
      </w:r>
      <w:r w:rsidRPr="00A57932">
        <w:rPr>
          <w:sz w:val="28"/>
          <w:szCs w:val="28"/>
        </w:rPr>
        <w:br/>
        <w:t>S</w:t>
      </w:r>
      <w:r w:rsidRPr="00A57932">
        <w:rPr>
          <w:sz w:val="28"/>
          <w:szCs w:val="28"/>
          <w:vertAlign w:val="subscript"/>
        </w:rPr>
        <w:t>1</w:t>
      </w:r>
      <w:r w:rsidRPr="00A57932">
        <w:rPr>
          <w:sz w:val="28"/>
          <w:szCs w:val="28"/>
        </w:rPr>
        <w:t xml:space="preserve"> - объем расходов на оплату труда сотрудников и начисления на выплаты по его оплате труда в год;</w:t>
      </w:r>
    </w:p>
    <w:p w:rsidR="00962E16" w:rsidRPr="00A57932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7932">
        <w:rPr>
          <w:sz w:val="28"/>
          <w:szCs w:val="28"/>
        </w:rPr>
        <w:t>К – коэффициент интенсивности от 0 до 1.</w:t>
      </w:r>
    </w:p>
    <w:p w:rsidR="00962E16" w:rsidRPr="00A57932" w:rsidRDefault="00962E16" w:rsidP="00962E1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962E16" w:rsidRPr="00A57932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  <w:r w:rsidRPr="00A57932">
        <w:rPr>
          <w:sz w:val="28"/>
          <w:szCs w:val="28"/>
        </w:rPr>
        <w:t>S</w:t>
      </w:r>
      <w:r w:rsidRPr="00A57932">
        <w:rPr>
          <w:sz w:val="28"/>
          <w:szCs w:val="28"/>
          <w:vertAlign w:val="subscript"/>
        </w:rPr>
        <w:t>1</w:t>
      </w:r>
      <w:r w:rsidRPr="00A57932">
        <w:rPr>
          <w:sz w:val="28"/>
          <w:szCs w:val="28"/>
        </w:rPr>
        <w:t xml:space="preserve"> - объем расходов на оплату труда и начисления на выплаты по оплате труда в год инспектора (525 </w:t>
      </w:r>
      <w:r w:rsidR="00A31393" w:rsidRPr="00A57932">
        <w:rPr>
          <w:sz w:val="28"/>
          <w:szCs w:val="28"/>
        </w:rPr>
        <w:t>698</w:t>
      </w:r>
      <w:r w:rsidRPr="00A57932">
        <w:rPr>
          <w:sz w:val="28"/>
          <w:szCs w:val="28"/>
        </w:rPr>
        <w:t xml:space="preserve"> рублей)</w:t>
      </w: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>3. Расчет объема иных межбюджетных трансфертов, предоставляемый в бюджет муниципального района:</w:t>
      </w: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>S = S</w:t>
      </w:r>
      <w:r w:rsidRPr="00A579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7932">
        <w:rPr>
          <w:rFonts w:ascii="Times New Roman" w:hAnsi="Times New Roman" w:cs="Times New Roman"/>
          <w:sz w:val="28"/>
          <w:szCs w:val="28"/>
        </w:rPr>
        <w:t>*К =</w:t>
      </w:r>
      <w:r w:rsidR="00ED0557" w:rsidRPr="00A57932">
        <w:rPr>
          <w:rFonts w:ascii="Times New Roman" w:hAnsi="Times New Roman" w:cs="Times New Roman"/>
          <w:sz w:val="28"/>
          <w:szCs w:val="28"/>
        </w:rPr>
        <w:t xml:space="preserve"> 525 698 </w:t>
      </w:r>
      <w:r w:rsidRPr="00A57932">
        <w:rPr>
          <w:rFonts w:ascii="Times New Roman" w:hAnsi="Times New Roman" w:cs="Times New Roman"/>
          <w:sz w:val="28"/>
          <w:szCs w:val="28"/>
        </w:rPr>
        <w:t>*</w:t>
      </w:r>
      <w:r w:rsidR="00ED0557" w:rsidRPr="00A57932">
        <w:rPr>
          <w:rFonts w:ascii="Times New Roman" w:hAnsi="Times New Roman" w:cs="Times New Roman"/>
          <w:sz w:val="28"/>
          <w:szCs w:val="28"/>
        </w:rPr>
        <w:t>0,</w:t>
      </w:r>
      <w:r w:rsidR="00340062" w:rsidRPr="00A57932">
        <w:rPr>
          <w:rFonts w:ascii="Times New Roman" w:hAnsi="Times New Roman" w:cs="Times New Roman"/>
          <w:sz w:val="28"/>
          <w:szCs w:val="28"/>
        </w:rPr>
        <w:t>11789</w:t>
      </w:r>
      <w:r w:rsidRPr="00A57932">
        <w:rPr>
          <w:rFonts w:ascii="Times New Roman" w:hAnsi="Times New Roman" w:cs="Times New Roman"/>
          <w:sz w:val="28"/>
          <w:szCs w:val="28"/>
        </w:rPr>
        <w:t>=</w:t>
      </w:r>
      <w:r w:rsidR="00340062" w:rsidRPr="00A57932">
        <w:rPr>
          <w:rFonts w:ascii="Times New Roman" w:hAnsi="Times New Roman" w:cs="Times New Roman"/>
          <w:sz w:val="28"/>
          <w:szCs w:val="28"/>
        </w:rPr>
        <w:t>61 972</w:t>
      </w:r>
      <w:r w:rsidR="00ED0557" w:rsidRPr="00A57932">
        <w:rPr>
          <w:rFonts w:ascii="Times New Roman" w:hAnsi="Times New Roman" w:cs="Times New Roman"/>
          <w:sz w:val="28"/>
          <w:szCs w:val="28"/>
        </w:rPr>
        <w:t xml:space="preserve"> </w:t>
      </w:r>
      <w:r w:rsidRPr="00A57932">
        <w:rPr>
          <w:rFonts w:ascii="Times New Roman" w:hAnsi="Times New Roman" w:cs="Times New Roman"/>
          <w:sz w:val="28"/>
          <w:szCs w:val="28"/>
        </w:rPr>
        <w:t xml:space="preserve"> (рубл</w:t>
      </w:r>
      <w:r w:rsidR="00340062" w:rsidRPr="00A57932">
        <w:rPr>
          <w:rFonts w:ascii="Times New Roman" w:hAnsi="Times New Roman" w:cs="Times New Roman"/>
          <w:sz w:val="28"/>
          <w:szCs w:val="28"/>
        </w:rPr>
        <w:t>я</w:t>
      </w:r>
      <w:r w:rsidRPr="00A579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2E16" w:rsidRPr="00A57932" w:rsidRDefault="00962E16" w:rsidP="00962E1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62E16" w:rsidRPr="00A57932" w:rsidRDefault="00962E16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E16" w:rsidRPr="00A57932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>График</w:t>
      </w:r>
    </w:p>
    <w:p w:rsidR="00962E16" w:rsidRPr="00A57932" w:rsidRDefault="00962E16" w:rsidP="0096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932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на 202</w:t>
      </w:r>
      <w:r w:rsidR="00EA1444" w:rsidRPr="00A57932">
        <w:rPr>
          <w:rFonts w:ascii="Times New Roman" w:hAnsi="Times New Roman" w:cs="Times New Roman"/>
          <w:sz w:val="28"/>
          <w:szCs w:val="28"/>
        </w:rPr>
        <w:t>1</w:t>
      </w:r>
      <w:r w:rsidRPr="00A579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57932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962E16" w:rsidRPr="00A57932" w:rsidRDefault="00962E16" w:rsidP="00962E1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932">
        <w:rPr>
          <w:rFonts w:ascii="Times New Roman" w:hAnsi="Times New Roman" w:cs="Times New Roman"/>
          <w:sz w:val="28"/>
          <w:szCs w:val="28"/>
        </w:rPr>
        <w:t>определения поставщиков (подрядчиков, исполнителей) для нужд  сельского поселения</w:t>
      </w: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962E16" w:rsidRPr="00A57932" w:rsidTr="00EA1444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7932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16" w:rsidRPr="00A57932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Плановая сумма поступлений, руб.</w:t>
            </w:r>
          </w:p>
        </w:tc>
      </w:tr>
      <w:tr w:rsidR="00962E16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7932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340062" w:rsidRPr="00A5793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62" w:rsidRPr="00A57932" w:rsidRDefault="00340062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062" w:rsidRPr="00A57932" w:rsidRDefault="00340062" w:rsidP="00340062">
            <w:pPr>
              <w:spacing w:line="240" w:lineRule="auto"/>
              <w:jc w:val="center"/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5634</w:t>
            </w:r>
          </w:p>
        </w:tc>
      </w:tr>
      <w:tr w:rsidR="00962E16" w:rsidRPr="00340062" w:rsidTr="00EA1444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E16" w:rsidRPr="00A57932" w:rsidRDefault="00962E16" w:rsidP="00EA1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6" w:rsidRPr="00A57932" w:rsidRDefault="00340062" w:rsidP="00340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5632</w:t>
            </w:r>
          </w:p>
        </w:tc>
      </w:tr>
    </w:tbl>
    <w:p w:rsidR="00962E16" w:rsidRPr="0034006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6" w:rsidRPr="00340062" w:rsidRDefault="00962E16" w:rsidP="0096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16" w:rsidRPr="00340062" w:rsidRDefault="00962E16" w:rsidP="0096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38" w:rsidRPr="00340062" w:rsidRDefault="00474F38" w:rsidP="00962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74F38" w:rsidRPr="00340062" w:rsidSect="00EC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DB9"/>
    <w:multiLevelType w:val="hybridMultilevel"/>
    <w:tmpl w:val="6212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5697"/>
    <w:multiLevelType w:val="hybridMultilevel"/>
    <w:tmpl w:val="2F94B302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4A4859"/>
    <w:multiLevelType w:val="hybridMultilevel"/>
    <w:tmpl w:val="DD30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87B6F"/>
    <w:multiLevelType w:val="hybridMultilevel"/>
    <w:tmpl w:val="31644A92"/>
    <w:lvl w:ilvl="0" w:tplc="042A1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E741E"/>
    <w:rsid w:val="00030958"/>
    <w:rsid w:val="00064337"/>
    <w:rsid w:val="00075A1A"/>
    <w:rsid w:val="00080D43"/>
    <w:rsid w:val="000E741E"/>
    <w:rsid w:val="001343C4"/>
    <w:rsid w:val="001464E5"/>
    <w:rsid w:val="001466BA"/>
    <w:rsid w:val="001627B2"/>
    <w:rsid w:val="001842E8"/>
    <w:rsid w:val="001B3799"/>
    <w:rsid w:val="001B5887"/>
    <w:rsid w:val="001B7943"/>
    <w:rsid w:val="001D2992"/>
    <w:rsid w:val="00202490"/>
    <w:rsid w:val="00220CBD"/>
    <w:rsid w:val="00245195"/>
    <w:rsid w:val="00270123"/>
    <w:rsid w:val="00272713"/>
    <w:rsid w:val="002C13D2"/>
    <w:rsid w:val="002E55FF"/>
    <w:rsid w:val="002F4BD5"/>
    <w:rsid w:val="00303BB8"/>
    <w:rsid w:val="00304850"/>
    <w:rsid w:val="003230A2"/>
    <w:rsid w:val="0032651D"/>
    <w:rsid w:val="00340062"/>
    <w:rsid w:val="003557F9"/>
    <w:rsid w:val="003C2050"/>
    <w:rsid w:val="003F7D24"/>
    <w:rsid w:val="00425F40"/>
    <w:rsid w:val="00450F67"/>
    <w:rsid w:val="00474F38"/>
    <w:rsid w:val="0048411E"/>
    <w:rsid w:val="004E795A"/>
    <w:rsid w:val="004F12B7"/>
    <w:rsid w:val="004F56A6"/>
    <w:rsid w:val="00502B74"/>
    <w:rsid w:val="00517085"/>
    <w:rsid w:val="00576044"/>
    <w:rsid w:val="00581567"/>
    <w:rsid w:val="005C2396"/>
    <w:rsid w:val="005C4953"/>
    <w:rsid w:val="005F6F30"/>
    <w:rsid w:val="00660905"/>
    <w:rsid w:val="00685667"/>
    <w:rsid w:val="006A1D4B"/>
    <w:rsid w:val="006E0AC4"/>
    <w:rsid w:val="00701428"/>
    <w:rsid w:val="00704D96"/>
    <w:rsid w:val="00705168"/>
    <w:rsid w:val="00714BF3"/>
    <w:rsid w:val="00716187"/>
    <w:rsid w:val="00734011"/>
    <w:rsid w:val="00736969"/>
    <w:rsid w:val="00753867"/>
    <w:rsid w:val="007E34FB"/>
    <w:rsid w:val="008107E5"/>
    <w:rsid w:val="008145AB"/>
    <w:rsid w:val="008478FF"/>
    <w:rsid w:val="00863B3A"/>
    <w:rsid w:val="008D7B2E"/>
    <w:rsid w:val="008F19C1"/>
    <w:rsid w:val="00915B99"/>
    <w:rsid w:val="00962E16"/>
    <w:rsid w:val="0097167C"/>
    <w:rsid w:val="00973940"/>
    <w:rsid w:val="0097580C"/>
    <w:rsid w:val="00983555"/>
    <w:rsid w:val="009D7ACE"/>
    <w:rsid w:val="009E378E"/>
    <w:rsid w:val="00A153C8"/>
    <w:rsid w:val="00A27A1A"/>
    <w:rsid w:val="00A31393"/>
    <w:rsid w:val="00A57932"/>
    <w:rsid w:val="00A73417"/>
    <w:rsid w:val="00A7553F"/>
    <w:rsid w:val="00A97A48"/>
    <w:rsid w:val="00AA3216"/>
    <w:rsid w:val="00AD5566"/>
    <w:rsid w:val="00AD7E1F"/>
    <w:rsid w:val="00B0390A"/>
    <w:rsid w:val="00B10A8A"/>
    <w:rsid w:val="00B249BA"/>
    <w:rsid w:val="00B31249"/>
    <w:rsid w:val="00B536E3"/>
    <w:rsid w:val="00B617F0"/>
    <w:rsid w:val="00B640DA"/>
    <w:rsid w:val="00B75923"/>
    <w:rsid w:val="00BB5214"/>
    <w:rsid w:val="00BC1551"/>
    <w:rsid w:val="00BD7AA3"/>
    <w:rsid w:val="00BE6CE5"/>
    <w:rsid w:val="00BF1EE7"/>
    <w:rsid w:val="00C02B0A"/>
    <w:rsid w:val="00C179B5"/>
    <w:rsid w:val="00C410D6"/>
    <w:rsid w:val="00C44274"/>
    <w:rsid w:val="00C46445"/>
    <w:rsid w:val="00C51CFE"/>
    <w:rsid w:val="00CA4160"/>
    <w:rsid w:val="00CA62F8"/>
    <w:rsid w:val="00CB755C"/>
    <w:rsid w:val="00CC3A20"/>
    <w:rsid w:val="00CE08CB"/>
    <w:rsid w:val="00CF332E"/>
    <w:rsid w:val="00D052E5"/>
    <w:rsid w:val="00D0690C"/>
    <w:rsid w:val="00D1405E"/>
    <w:rsid w:val="00D401C6"/>
    <w:rsid w:val="00D407FB"/>
    <w:rsid w:val="00D5064C"/>
    <w:rsid w:val="00DB2EA5"/>
    <w:rsid w:val="00DD0B61"/>
    <w:rsid w:val="00E0393A"/>
    <w:rsid w:val="00E27126"/>
    <w:rsid w:val="00E47208"/>
    <w:rsid w:val="00E8447A"/>
    <w:rsid w:val="00E851F9"/>
    <w:rsid w:val="00E9563D"/>
    <w:rsid w:val="00EA1444"/>
    <w:rsid w:val="00EB2EC1"/>
    <w:rsid w:val="00EC66BB"/>
    <w:rsid w:val="00ED0557"/>
    <w:rsid w:val="00EE6CDB"/>
    <w:rsid w:val="00F07EC1"/>
    <w:rsid w:val="00F130FC"/>
    <w:rsid w:val="00F530A7"/>
    <w:rsid w:val="00F6434C"/>
    <w:rsid w:val="00F951DB"/>
    <w:rsid w:val="00F97F7E"/>
    <w:rsid w:val="00F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1E"/>
    <w:pPr>
      <w:ind w:left="720"/>
      <w:contextualSpacing/>
    </w:pPr>
  </w:style>
  <w:style w:type="paragraph" w:customStyle="1" w:styleId="ConsPlusNonformat">
    <w:name w:val="ConsPlusNonformat"/>
    <w:rsid w:val="00DB2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02B74"/>
  </w:style>
  <w:style w:type="paragraph" w:styleId="a4">
    <w:name w:val="Normal (Web)"/>
    <w:basedOn w:val="a"/>
    <w:uiPriority w:val="99"/>
    <w:unhideWhenUsed/>
    <w:rsid w:val="00B0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390A"/>
    <w:rPr>
      <w:b/>
      <w:bCs/>
    </w:rPr>
  </w:style>
  <w:style w:type="paragraph" w:styleId="a6">
    <w:name w:val="footer"/>
    <w:basedOn w:val="a"/>
    <w:link w:val="a7"/>
    <w:rsid w:val="00162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62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</dc:creator>
  <cp:lastModifiedBy>user</cp:lastModifiedBy>
  <cp:revision>7</cp:revision>
  <cp:lastPrinted>2018-12-14T09:07:00Z</cp:lastPrinted>
  <dcterms:created xsi:type="dcterms:W3CDTF">2020-11-05T08:25:00Z</dcterms:created>
  <dcterms:modified xsi:type="dcterms:W3CDTF">2020-11-18T11:14:00Z</dcterms:modified>
</cp:coreProperties>
</file>